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6" w:rsidRPr="00C6489F" w:rsidRDefault="001057E3" w:rsidP="00917324">
      <w:pPr>
        <w:jc w:val="both"/>
        <w:rPr>
          <w:rFonts w:cstheme="minorHAnsi"/>
          <w:b/>
        </w:rPr>
      </w:pPr>
      <w:r w:rsidRPr="00C6489F">
        <w:rPr>
          <w:rFonts w:cstheme="minorHAnsi"/>
          <w:b/>
        </w:rPr>
        <w:t xml:space="preserve">Starostwo Powiatowe w Poddębicach </w:t>
      </w:r>
      <w:r w:rsidR="00CE67A4" w:rsidRPr="00C6489F">
        <w:rPr>
          <w:rFonts w:cstheme="minorHAnsi"/>
          <w:b/>
        </w:rPr>
        <w:t>– dane teleadresowe placówki:</w:t>
      </w:r>
    </w:p>
    <w:p w:rsidR="00E52590" w:rsidRPr="00C6489F" w:rsidRDefault="00917324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>a</w:t>
      </w:r>
      <w:r w:rsidR="00E52590" w:rsidRPr="00C6489F">
        <w:rPr>
          <w:rFonts w:cstheme="minorHAnsi"/>
        </w:rPr>
        <w:t>dres</w:t>
      </w:r>
      <w:r w:rsidRPr="00C6489F">
        <w:rPr>
          <w:rFonts w:cstheme="minorHAnsi"/>
        </w:rPr>
        <w:t xml:space="preserve"> siedziby</w:t>
      </w:r>
      <w:r w:rsidR="00E52590" w:rsidRPr="00C6489F">
        <w:rPr>
          <w:rFonts w:cstheme="minorHAnsi"/>
        </w:rPr>
        <w:t>: ul. Łęczycka 16, 99-200 Poddębice</w:t>
      </w:r>
    </w:p>
    <w:p w:rsidR="0028280C" w:rsidRPr="00C6489F" w:rsidRDefault="0028280C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>telefon</w:t>
      </w:r>
      <w:r w:rsidR="00CE67A4" w:rsidRPr="00C6489F">
        <w:rPr>
          <w:rFonts w:cstheme="minorHAnsi"/>
        </w:rPr>
        <w:t>y kontaktowe</w:t>
      </w:r>
      <w:r w:rsidRPr="00C6489F">
        <w:rPr>
          <w:rFonts w:cstheme="minorHAnsi"/>
        </w:rPr>
        <w:t>: 43 678 78 00, 43 678 78 16</w:t>
      </w:r>
    </w:p>
    <w:p w:rsidR="0028280C" w:rsidRPr="00C6489F" w:rsidRDefault="0028280C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 xml:space="preserve">adres e-mail: </w:t>
      </w:r>
      <w:hyperlink r:id="rId6" w:history="1">
        <w:r w:rsidRPr="00C6489F">
          <w:rPr>
            <w:rStyle w:val="Hipercze"/>
            <w:rFonts w:cstheme="minorHAnsi"/>
          </w:rPr>
          <w:t>powiat@poddebicki.pl</w:t>
        </w:r>
      </w:hyperlink>
    </w:p>
    <w:p w:rsidR="00CE67A4" w:rsidRPr="00C6489F" w:rsidRDefault="00CE67A4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 xml:space="preserve">adres skrytki ePUAP: </w:t>
      </w:r>
      <w:r w:rsidRPr="00C6489F">
        <w:rPr>
          <w:rStyle w:val="Pogrubienie"/>
          <w:rFonts w:cstheme="minorHAnsi"/>
        </w:rPr>
        <w:t>/88l8hs2sq7/skrytka</w:t>
      </w:r>
    </w:p>
    <w:p w:rsidR="00D22D2E" w:rsidRPr="00C6489F" w:rsidRDefault="0028280C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 xml:space="preserve">adres strony internetowej: </w:t>
      </w:r>
      <w:hyperlink r:id="rId7" w:history="1">
        <w:r w:rsidR="00D22D2E" w:rsidRPr="00C6489F">
          <w:rPr>
            <w:rStyle w:val="Hipercze"/>
            <w:rFonts w:cstheme="minorHAnsi"/>
          </w:rPr>
          <w:t>www.poddebicki.pl</w:t>
        </w:r>
      </w:hyperlink>
    </w:p>
    <w:p w:rsidR="00E52590" w:rsidRPr="00C6489F" w:rsidRDefault="00E52590" w:rsidP="00917324">
      <w:pPr>
        <w:jc w:val="both"/>
        <w:rPr>
          <w:rFonts w:cstheme="minorHAnsi"/>
          <w:b/>
        </w:rPr>
      </w:pPr>
      <w:r w:rsidRPr="00C6489F">
        <w:rPr>
          <w:rFonts w:cstheme="minorHAnsi"/>
          <w:b/>
        </w:rPr>
        <w:t>Wskazówki dotyczące dojazdu do budynku:</w:t>
      </w:r>
    </w:p>
    <w:p w:rsidR="00E52590" w:rsidRPr="00C6489F" w:rsidRDefault="00E52590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>Wejście główne do budynku prowadzi od strony ulicy Łęczyckiej – prz</w:t>
      </w:r>
      <w:r w:rsidR="00917324" w:rsidRPr="00C6489F">
        <w:rPr>
          <w:rFonts w:cstheme="minorHAnsi"/>
        </w:rPr>
        <w:t>ed wejściem znajdują się schody oraz</w:t>
      </w:r>
      <w:r w:rsidRPr="00C6489F">
        <w:rPr>
          <w:rFonts w:cstheme="minorHAnsi"/>
        </w:rPr>
        <w:t xml:space="preserve"> pochylnia </w:t>
      </w:r>
      <w:r w:rsidR="00917324" w:rsidRPr="00C6489F">
        <w:rPr>
          <w:rFonts w:cstheme="minorHAnsi"/>
        </w:rPr>
        <w:t>i</w:t>
      </w:r>
      <w:r w:rsidRPr="00C6489F">
        <w:rPr>
          <w:rFonts w:cstheme="minorHAnsi"/>
        </w:rPr>
        <w:t xml:space="preserve"> 1 miejsce parkingowe </w:t>
      </w:r>
      <w:r w:rsidR="00917324" w:rsidRPr="00C6489F">
        <w:rPr>
          <w:rFonts w:cstheme="minorHAnsi"/>
        </w:rPr>
        <w:t xml:space="preserve">przeznaczone </w:t>
      </w:r>
      <w:r w:rsidRPr="00C6489F">
        <w:rPr>
          <w:rFonts w:cstheme="minorHAnsi"/>
        </w:rPr>
        <w:t>dla osób z niepełnosprawnościami.</w:t>
      </w:r>
    </w:p>
    <w:p w:rsidR="0028280C" w:rsidRPr="00C6489F" w:rsidRDefault="00E52590" w:rsidP="00917324">
      <w:pPr>
        <w:jc w:val="both"/>
        <w:rPr>
          <w:rFonts w:cstheme="minorHAnsi"/>
        </w:rPr>
      </w:pPr>
      <w:r w:rsidRPr="00C6489F">
        <w:rPr>
          <w:rFonts w:cstheme="minorHAnsi"/>
        </w:rPr>
        <w:t xml:space="preserve">Wjazd na parking z tyłu budynku od ulicy 1 Maja. Z parkingu można wejść do budynku wejściem służbowym lub wjechać windą, która znajduje się </w:t>
      </w:r>
      <w:r w:rsidR="00917324" w:rsidRPr="00C6489F">
        <w:rPr>
          <w:rFonts w:cstheme="minorHAnsi"/>
        </w:rPr>
        <w:t xml:space="preserve">po lewo </w:t>
      </w:r>
      <w:r w:rsidRPr="00C6489F">
        <w:rPr>
          <w:rFonts w:cstheme="minorHAnsi"/>
        </w:rPr>
        <w:t xml:space="preserve">na końcu budynku. </w:t>
      </w:r>
      <w:r w:rsidR="00917324" w:rsidRPr="00C6489F">
        <w:rPr>
          <w:rFonts w:cstheme="minorHAnsi"/>
        </w:rPr>
        <w:t xml:space="preserve">Na parkingu wyznaczono </w:t>
      </w:r>
      <w:r w:rsidRPr="00C6489F">
        <w:rPr>
          <w:rFonts w:cstheme="minorHAnsi"/>
        </w:rPr>
        <w:t xml:space="preserve">2 miejsca dla osób z niepełnosprawnościami. </w:t>
      </w:r>
    </w:p>
    <w:p w:rsidR="00D22D2E" w:rsidRPr="00C6489F" w:rsidRDefault="0028280C" w:rsidP="00C6489F">
      <w:pPr>
        <w:spacing w:after="0"/>
        <w:jc w:val="both"/>
        <w:rPr>
          <w:rFonts w:cstheme="minorHAnsi"/>
          <w:b/>
        </w:rPr>
      </w:pPr>
      <w:r w:rsidRPr="00C6489F">
        <w:rPr>
          <w:rFonts w:cstheme="minorHAnsi"/>
          <w:b/>
        </w:rPr>
        <w:t xml:space="preserve">Informacje </w:t>
      </w:r>
      <w:r w:rsidR="00D22D2E" w:rsidRPr="00C6489F">
        <w:rPr>
          <w:rFonts w:cstheme="minorHAnsi"/>
          <w:b/>
        </w:rPr>
        <w:t xml:space="preserve">dotyczące </w:t>
      </w:r>
      <w:r w:rsidRPr="00C6489F">
        <w:rPr>
          <w:rFonts w:cstheme="minorHAnsi"/>
          <w:b/>
        </w:rPr>
        <w:t xml:space="preserve"> godzin pracy urzędu</w:t>
      </w:r>
    </w:p>
    <w:p w:rsidR="00302C6A" w:rsidRPr="00C6489F" w:rsidRDefault="00302C6A" w:rsidP="00C6489F">
      <w:pPr>
        <w:pStyle w:val="NormalnyWeb"/>
        <w:spacing w:after="0" w:afterAutospacing="0"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sz w:val="22"/>
          <w:szCs w:val="22"/>
        </w:rPr>
        <w:t>Starostwo Powiatowe w Poddębicach – godziny otwarcia:</w:t>
      </w:r>
    </w:p>
    <w:p w:rsidR="00CE67A4" w:rsidRPr="00C6489F" w:rsidRDefault="00302C6A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</w:t>
      </w:r>
      <w:r w:rsidR="00CE67A4"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oniedziałek: 8.00 - 17.00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Wtorek - Czwartek: 8.00 - 16.00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Piątek: 8.00 - 15.00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sz w:val="22"/>
          <w:szCs w:val="22"/>
        </w:rPr>
        <w:t>Wydział Komunikacji – godziny przyjęć klientów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Poniedziałek: 8:15 - 16:30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Wtorek - Czwartek: 8:15 - 14:00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Piątek: 8:15 - 14:30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sz w:val="22"/>
          <w:szCs w:val="22"/>
        </w:rPr>
        <w:t>Wydział Budownictwa – godziny przyjęć klientów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Poniedziałek: 8:15 - 16:30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Wtorek i Czwartek: 8:15 - 14:00</w:t>
      </w:r>
    </w:p>
    <w:p w:rsidR="00CE67A4" w:rsidRPr="00C6489F" w:rsidRDefault="00CE67A4" w:rsidP="00C6489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Środa: 8.15 - 15.30</w:t>
      </w:r>
    </w:p>
    <w:p w:rsidR="00CE67A4" w:rsidRDefault="00CE67A4" w:rsidP="00C6489F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C6489F">
        <w:rPr>
          <w:rStyle w:val="Pogrubienie"/>
          <w:rFonts w:asciiTheme="minorHAnsi" w:hAnsiTheme="minorHAnsi" w:cstheme="minorHAnsi"/>
          <w:b w:val="0"/>
          <w:sz w:val="22"/>
          <w:szCs w:val="22"/>
        </w:rPr>
        <w:t>Piątek: 8:15 - 14:30</w:t>
      </w:r>
    </w:p>
    <w:p w:rsidR="00C6489F" w:rsidRPr="00C6489F" w:rsidRDefault="00C6489F" w:rsidP="00C6489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E52590" w:rsidRPr="00C6489F" w:rsidRDefault="00F70474" w:rsidP="00C6489F">
      <w:pPr>
        <w:spacing w:after="0"/>
        <w:jc w:val="both"/>
        <w:rPr>
          <w:rFonts w:cstheme="minorHAnsi"/>
        </w:rPr>
      </w:pPr>
      <w:r w:rsidRPr="00C6489F">
        <w:rPr>
          <w:rFonts w:cstheme="minorHAnsi"/>
          <w:b/>
        </w:rPr>
        <w:t>Starostwo Powiatowe w Poddębicach</w:t>
      </w:r>
      <w:r w:rsidRPr="00C6489F">
        <w:rPr>
          <w:rFonts w:cstheme="minorHAnsi"/>
        </w:rPr>
        <w:t xml:space="preserve"> zajmuje się realizacją spraw obywateli zamieszkujących na terenie gmin: Poddębice, Uniejów, Wartkowice, Dalików, Pęczniew i Zadzim, wynikających z poszczególnych przepisów prawa oraz zadań z zakresu administracji rządowej.</w:t>
      </w:r>
    </w:p>
    <w:p w:rsidR="00F70474" w:rsidRPr="00C6489F" w:rsidRDefault="00F70474" w:rsidP="00C6489F">
      <w:pPr>
        <w:jc w:val="both"/>
        <w:rPr>
          <w:rFonts w:cstheme="minorHAnsi"/>
        </w:rPr>
      </w:pPr>
      <w:r w:rsidRPr="00C6489F">
        <w:rPr>
          <w:rFonts w:cstheme="minorHAnsi"/>
        </w:rPr>
        <w:t>Kierownikiem jednostki jest Starosta Poddębicki</w:t>
      </w:r>
      <w:r w:rsidR="00A9151C" w:rsidRPr="00C6489F">
        <w:rPr>
          <w:rFonts w:cstheme="minorHAnsi"/>
        </w:rPr>
        <w:t>, który organizuje pracę urzędu przy pomocy Wicestarosty, Sekretarza i Skar</w:t>
      </w:r>
      <w:r w:rsidR="00580517" w:rsidRPr="00C6489F">
        <w:rPr>
          <w:rFonts w:cstheme="minorHAnsi"/>
        </w:rPr>
        <w:t>bnika Powiatu oraz Naczelników W</w:t>
      </w:r>
      <w:r w:rsidR="00A9151C" w:rsidRPr="00C6489F">
        <w:rPr>
          <w:rFonts w:cstheme="minorHAnsi"/>
        </w:rPr>
        <w:t xml:space="preserve">ydziałów. </w:t>
      </w:r>
    </w:p>
    <w:p w:rsidR="00E97FA5" w:rsidRPr="00C6489F" w:rsidRDefault="00580517" w:rsidP="00C6489F">
      <w:pPr>
        <w:jc w:val="both"/>
        <w:rPr>
          <w:rFonts w:cstheme="minorHAnsi"/>
        </w:rPr>
      </w:pPr>
      <w:r w:rsidRPr="00C6489F">
        <w:rPr>
          <w:rFonts w:cstheme="minorHAnsi"/>
        </w:rPr>
        <w:t>Opis spraw realizowanych przez urząd</w:t>
      </w:r>
      <w:r w:rsidR="001601C0" w:rsidRPr="00C6489F">
        <w:rPr>
          <w:rFonts w:cstheme="minorHAnsi"/>
        </w:rPr>
        <w:t xml:space="preserve"> w poszczególnych Wydziałach</w:t>
      </w:r>
      <w:r w:rsidRPr="00C6489F">
        <w:rPr>
          <w:rFonts w:cstheme="minorHAnsi"/>
        </w:rPr>
        <w:t>:</w:t>
      </w:r>
    </w:p>
    <w:p w:rsidR="00BA0B7D" w:rsidRPr="00C6489F" w:rsidRDefault="00BA0B7D" w:rsidP="00C6489F">
      <w:pPr>
        <w:pStyle w:val="Akapitzlist"/>
        <w:numPr>
          <w:ilvl w:val="0"/>
          <w:numId w:val="1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  <w:b/>
        </w:rPr>
        <w:t>Wydział Budownictwa</w:t>
      </w:r>
      <w:r w:rsidRPr="00C6489F">
        <w:rPr>
          <w:rFonts w:cstheme="minorHAnsi"/>
        </w:rPr>
        <w:t xml:space="preserve"> zajmuje się realizacją  </w:t>
      </w:r>
      <w:r w:rsidRPr="00C6489F">
        <w:rPr>
          <w:rStyle w:val="markedcontent"/>
          <w:rFonts w:cstheme="minorHAnsi"/>
        </w:rPr>
        <w:t>zadań z zakresu administracji architektoniczno-budowlanej, wynikających z przepisów prawa budowlanego</w:t>
      </w:r>
      <w:r w:rsidR="00D213A0" w:rsidRPr="00C6489F">
        <w:rPr>
          <w:rStyle w:val="markedcontent"/>
          <w:rFonts w:cstheme="minorHAnsi"/>
        </w:rPr>
        <w:t>, w tym</w:t>
      </w:r>
      <w:r w:rsidRPr="00C6489F">
        <w:rPr>
          <w:rStyle w:val="markedcontent"/>
          <w:rFonts w:cstheme="minorHAnsi"/>
        </w:rPr>
        <w:t xml:space="preserve"> m.in.:</w:t>
      </w:r>
    </w:p>
    <w:p w:rsidR="00BA0B7D" w:rsidRPr="00C6489F" w:rsidRDefault="00BA0B7D" w:rsidP="00C6489F">
      <w:pPr>
        <w:pStyle w:val="Akapitzlist"/>
        <w:numPr>
          <w:ilvl w:val="0"/>
          <w:numId w:val="2"/>
        </w:numPr>
        <w:rPr>
          <w:rFonts w:cstheme="minorHAnsi"/>
        </w:rPr>
      </w:pPr>
      <w:r w:rsidRPr="00C6489F">
        <w:rPr>
          <w:rStyle w:val="markedcontent"/>
          <w:rFonts w:cstheme="minorHAnsi"/>
        </w:rPr>
        <w:t>wydawaniem decyzji o pozwoleniu na budowę obiektów lub robót budowlanych</w:t>
      </w:r>
      <w:r w:rsidR="00D213A0" w:rsidRPr="00C6489F">
        <w:rPr>
          <w:rStyle w:val="markedcontent"/>
          <w:rFonts w:cstheme="minorHAnsi"/>
        </w:rPr>
        <w:t xml:space="preserve"> oraz </w:t>
      </w:r>
      <w:r w:rsidRPr="00C6489F">
        <w:rPr>
          <w:rStyle w:val="markedcontent"/>
          <w:rFonts w:cstheme="minorHAnsi"/>
        </w:rPr>
        <w:t>na rozbiórkę obiektu budowlanego,</w:t>
      </w:r>
    </w:p>
    <w:p w:rsidR="00BA0B7D" w:rsidRPr="00C6489F" w:rsidRDefault="00BA0B7D" w:rsidP="00C6489F">
      <w:pPr>
        <w:pStyle w:val="Akapitzlist"/>
        <w:numPr>
          <w:ilvl w:val="0"/>
          <w:numId w:val="2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lastRenderedPageBreak/>
        <w:t xml:space="preserve">przyjmowaniem zgłoszeń zamiaru wykonania robót budowlanych </w:t>
      </w:r>
      <w:r w:rsidR="00D213A0" w:rsidRPr="00C6489F">
        <w:rPr>
          <w:rStyle w:val="markedcontent"/>
          <w:rFonts w:cstheme="minorHAnsi"/>
        </w:rPr>
        <w:t xml:space="preserve">obiektu </w:t>
      </w:r>
      <w:r w:rsidRPr="00C6489F">
        <w:rPr>
          <w:rStyle w:val="markedcontent"/>
          <w:rFonts w:cstheme="minorHAnsi"/>
        </w:rPr>
        <w:t>lub rozbiórki</w:t>
      </w:r>
      <w:r w:rsidRPr="00C6489F">
        <w:rPr>
          <w:rFonts w:cstheme="minorHAnsi"/>
        </w:rPr>
        <w:br/>
      </w:r>
      <w:r w:rsidRPr="00C6489F">
        <w:rPr>
          <w:rStyle w:val="markedcontent"/>
          <w:rFonts w:cstheme="minorHAnsi"/>
        </w:rPr>
        <w:t>obiektu budowlanego, które nie podlegają obowiązkowi uzyskania pozwolenia na</w:t>
      </w:r>
      <w:r w:rsidRPr="00C6489F">
        <w:rPr>
          <w:rFonts w:cstheme="minorHAnsi"/>
        </w:rPr>
        <w:br/>
      </w:r>
      <w:r w:rsidRPr="00C6489F">
        <w:rPr>
          <w:rStyle w:val="markedcontent"/>
          <w:rFonts w:cstheme="minorHAnsi"/>
        </w:rPr>
        <w:t>budowę/rozbiórkę, lecz wymagają zgłoszenia</w:t>
      </w:r>
      <w:r w:rsidR="00CF7199" w:rsidRPr="00C6489F">
        <w:rPr>
          <w:rStyle w:val="markedcontent"/>
          <w:rFonts w:cstheme="minorHAnsi"/>
        </w:rPr>
        <w:t>,</w:t>
      </w:r>
    </w:p>
    <w:p w:rsidR="00BA0B7D" w:rsidRPr="00C6489F" w:rsidRDefault="00D213A0" w:rsidP="00C6489F">
      <w:pPr>
        <w:pStyle w:val="Akapitzlist"/>
        <w:numPr>
          <w:ilvl w:val="0"/>
          <w:numId w:val="2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wydawaniem i rejestracją dzienników budowy</w:t>
      </w:r>
      <w:r w:rsidR="00CF7199" w:rsidRPr="00C6489F">
        <w:rPr>
          <w:rStyle w:val="markedcontent"/>
          <w:rFonts w:cstheme="minorHAnsi"/>
        </w:rPr>
        <w:t>,</w:t>
      </w:r>
    </w:p>
    <w:p w:rsidR="00CF7199" w:rsidRPr="00C6489F" w:rsidRDefault="00CF7199" w:rsidP="00C6489F">
      <w:pPr>
        <w:pStyle w:val="Akapitzlist"/>
        <w:ind w:left="1068"/>
        <w:rPr>
          <w:rStyle w:val="markedcontent"/>
          <w:rFonts w:cstheme="minorHAnsi"/>
        </w:rPr>
      </w:pPr>
    </w:p>
    <w:p w:rsidR="00D213A0" w:rsidRPr="00C6489F" w:rsidRDefault="00D213A0" w:rsidP="00C6489F">
      <w:pPr>
        <w:pStyle w:val="Akapitzlist"/>
        <w:numPr>
          <w:ilvl w:val="0"/>
          <w:numId w:val="1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  <w:b/>
        </w:rPr>
        <w:t>Wydział Ochrony Środowiska</w:t>
      </w:r>
      <w:r w:rsidRPr="00C6489F">
        <w:rPr>
          <w:rStyle w:val="markedcontent"/>
          <w:rFonts w:cstheme="minorHAnsi"/>
        </w:rPr>
        <w:t xml:space="preserve">, </w:t>
      </w:r>
      <w:r w:rsidRPr="00C6489F">
        <w:rPr>
          <w:rStyle w:val="markedcontent"/>
          <w:rFonts w:cstheme="minorHAnsi"/>
          <w:b/>
        </w:rPr>
        <w:t>Bezpieczeństwa i Zarządzania Kryzysowego</w:t>
      </w:r>
      <w:r w:rsidRPr="00C6489F">
        <w:rPr>
          <w:rStyle w:val="markedcontent"/>
          <w:rFonts w:cstheme="minorHAnsi"/>
        </w:rPr>
        <w:t xml:space="preserve"> zajmuje się</w:t>
      </w:r>
      <w:r w:rsidRPr="00C6489F">
        <w:rPr>
          <w:rFonts w:cstheme="minorHAnsi"/>
        </w:rPr>
        <w:br/>
      </w:r>
      <w:r w:rsidRPr="00C6489F">
        <w:rPr>
          <w:rStyle w:val="markedcontent"/>
          <w:rFonts w:cstheme="minorHAnsi"/>
        </w:rPr>
        <w:t>realizacją zadań wynikających z zakresu prawa wodnego, geologicznego i górniczego, ochrony</w:t>
      </w:r>
      <w:r w:rsidRPr="00C6489F">
        <w:rPr>
          <w:rFonts w:cstheme="minorHAnsi"/>
        </w:rPr>
        <w:br/>
      </w:r>
      <w:r w:rsidRPr="00C6489F">
        <w:rPr>
          <w:rStyle w:val="markedcontent"/>
          <w:rFonts w:cstheme="minorHAnsi"/>
        </w:rPr>
        <w:t>środowiska, ochrony przyrody, rybactwa śródlądowego, prawa łowieckiego, gospodarki leśnej oraz zadań z zakresu spraw obywatelskich, zarządzania kryzysowego, ochrony ludności, spraw obronnych, w tym m.in.:</w:t>
      </w:r>
    </w:p>
    <w:p w:rsidR="00F4258B" w:rsidRPr="00C6489F" w:rsidRDefault="00187973" w:rsidP="00C6489F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w</w:t>
      </w:r>
      <w:r w:rsidR="00F4258B" w:rsidRPr="00C6489F">
        <w:rPr>
          <w:rStyle w:val="markedcontent"/>
          <w:rFonts w:cstheme="minorHAnsi"/>
        </w:rPr>
        <w:t>ydawaniem  kart wędkarskich i kart łowiectwa podwodnego</w:t>
      </w:r>
    </w:p>
    <w:p w:rsidR="00F4258B" w:rsidRPr="00C6489F" w:rsidRDefault="00F4258B" w:rsidP="00C6489F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rejestracją i prowadzeniem rejestru sprzętu pływającego, służącego do amatorskiego połowu</w:t>
      </w:r>
      <w:r w:rsidRPr="00C6489F">
        <w:rPr>
          <w:rFonts w:cstheme="minorHAnsi"/>
        </w:rPr>
        <w:t xml:space="preserve"> </w:t>
      </w:r>
      <w:r w:rsidRPr="00C6489F">
        <w:rPr>
          <w:rStyle w:val="markedcontent"/>
          <w:rFonts w:cstheme="minorHAnsi"/>
        </w:rPr>
        <w:t>ryb i uprawnionych do rybactwa</w:t>
      </w:r>
    </w:p>
    <w:p w:rsidR="00F4258B" w:rsidRPr="00C6489F" w:rsidRDefault="00F4258B" w:rsidP="00C6489F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wydawaniem decyzji o zmianie lasu na użytek rolny w przypadkach szczególnie</w:t>
      </w:r>
      <w:r w:rsidRPr="00C6489F">
        <w:rPr>
          <w:rFonts w:cstheme="minorHAnsi"/>
        </w:rPr>
        <w:br/>
      </w:r>
      <w:r w:rsidRPr="00C6489F">
        <w:rPr>
          <w:rStyle w:val="markedcontent"/>
          <w:rFonts w:cstheme="minorHAnsi"/>
        </w:rPr>
        <w:t>uzasadnionych potrzeb właścicieli lasów</w:t>
      </w:r>
    </w:p>
    <w:p w:rsidR="000A3296" w:rsidRPr="00C6489F" w:rsidRDefault="000A3296" w:rsidP="00C6489F">
      <w:pPr>
        <w:pStyle w:val="Akapitzlist"/>
        <w:numPr>
          <w:ilvl w:val="0"/>
          <w:numId w:val="3"/>
        </w:numPr>
        <w:rPr>
          <w:rFonts w:cstheme="minorHAnsi"/>
        </w:rPr>
      </w:pPr>
      <w:r w:rsidRPr="00C6489F">
        <w:rPr>
          <w:rFonts w:cstheme="minorHAnsi"/>
        </w:rPr>
        <w:t>prowadzenie spraw związanych z udzielaniem koncesji na wydobywanie kopalin ze złóż</w:t>
      </w:r>
    </w:p>
    <w:p w:rsidR="000A3296" w:rsidRPr="00C6489F" w:rsidRDefault="000A3296" w:rsidP="00C6489F">
      <w:pPr>
        <w:pStyle w:val="Akapitzlist"/>
        <w:numPr>
          <w:ilvl w:val="0"/>
          <w:numId w:val="3"/>
        </w:numPr>
        <w:rPr>
          <w:rFonts w:cstheme="minorHAnsi"/>
        </w:rPr>
      </w:pPr>
      <w:r w:rsidRPr="00C6489F">
        <w:rPr>
          <w:rFonts w:cstheme="minorHAnsi"/>
        </w:rPr>
        <w:t>przyjmowanie zgłoszeń projektów robót geologicznych w określonych przypadkach</w:t>
      </w:r>
    </w:p>
    <w:p w:rsidR="00F4258B" w:rsidRPr="00C6489F" w:rsidRDefault="00F4258B" w:rsidP="00C6489F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przyjmowaniem zgłoszeń o znalezieniu rzeczy zagubionych</w:t>
      </w:r>
    </w:p>
    <w:p w:rsidR="00016FA8" w:rsidRPr="00C6489F" w:rsidRDefault="00187973" w:rsidP="00C6489F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prowadzeniem ewidencji stowarzyszeń zwykłych</w:t>
      </w:r>
    </w:p>
    <w:p w:rsidR="00BA0B7D" w:rsidRPr="00C6489F" w:rsidRDefault="00016FA8" w:rsidP="00C6489F">
      <w:pPr>
        <w:pStyle w:val="Akapitzlist"/>
        <w:numPr>
          <w:ilvl w:val="0"/>
          <w:numId w:val="3"/>
        </w:numPr>
        <w:rPr>
          <w:rFonts w:cstheme="minorHAnsi"/>
        </w:rPr>
      </w:pPr>
      <w:r w:rsidRPr="00C6489F">
        <w:rPr>
          <w:rFonts w:cstheme="minorHAnsi"/>
        </w:rPr>
        <w:t>przyznawanie, ustalanie wysokości albo odmowa przyznania pomocy  mieszkaniowej repatriantom osiadłym na terenie Powiatu Poddębickiego</w:t>
      </w:r>
    </w:p>
    <w:p w:rsidR="00347BE4" w:rsidRPr="00C6489F" w:rsidRDefault="00347BE4" w:rsidP="00C6489F">
      <w:pPr>
        <w:pStyle w:val="Akapitzlist"/>
        <w:ind w:left="1080"/>
        <w:rPr>
          <w:rFonts w:cstheme="minorHAnsi"/>
        </w:rPr>
      </w:pPr>
    </w:p>
    <w:p w:rsidR="00347BE4" w:rsidRPr="00C6489F" w:rsidRDefault="00347BE4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  <w:b/>
          <w:bCs/>
        </w:rPr>
        <w:t xml:space="preserve">Wydział Geodezji, Kartografii i Gospodarki Nieruchomościami </w:t>
      </w:r>
      <w:r w:rsidRPr="00C6489F">
        <w:rPr>
          <w:rFonts w:cstheme="minorHAnsi"/>
        </w:rPr>
        <w:t>zajmuje się realizacją zadań Służby Geodezyjnej i Kartograficznej, powszechną taksacją nieruchomości, scalaniem i wymianą gruntów, gospodarką nieruchomościami, wywłaszczeniem nieruchomości, w tym m.in.:</w:t>
      </w:r>
    </w:p>
    <w:p w:rsidR="004D0950" w:rsidRPr="00C6489F" w:rsidRDefault="00B06749" w:rsidP="00C6489F">
      <w:pPr>
        <w:pStyle w:val="Akapitzlist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C6489F">
        <w:rPr>
          <w:rStyle w:val="markedcontent"/>
          <w:rFonts w:cstheme="minorHAnsi"/>
        </w:rPr>
        <w:t>wydawanie wypisów, wyrysów z ewidencji gruntów i budynków oraz udzielania informacji o danych</w:t>
      </w:r>
      <w:r w:rsidR="00347BE4" w:rsidRPr="00C6489F">
        <w:rPr>
          <w:rFonts w:cstheme="minorHAnsi"/>
        </w:rPr>
        <w:t xml:space="preserve"> </w:t>
      </w:r>
      <w:r w:rsidRPr="00C6489F">
        <w:rPr>
          <w:rStyle w:val="markedcontent"/>
          <w:rFonts w:cstheme="minorHAnsi"/>
        </w:rPr>
        <w:t>zawartych w operacie ewidencji gruntów i budynków,</w:t>
      </w:r>
    </w:p>
    <w:p w:rsidR="004D0950" w:rsidRPr="00C6489F" w:rsidRDefault="004D0950" w:rsidP="00C6489F">
      <w:pPr>
        <w:pStyle w:val="Akapitzlist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prowadzenia i</w:t>
      </w:r>
      <w:r w:rsidR="000062D0" w:rsidRPr="00C6489F">
        <w:rPr>
          <w:rFonts w:cstheme="minorHAnsi"/>
        </w:rPr>
        <w:t xml:space="preserve"> udostępniania mapy zasadniczej,</w:t>
      </w:r>
    </w:p>
    <w:p w:rsidR="004D0950" w:rsidRPr="00C6489F" w:rsidRDefault="004D0950" w:rsidP="00C6489F">
      <w:pPr>
        <w:pStyle w:val="Akapitzlist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wydawanie zaświadczeń do celów emerytalno-rentowych potwierdzających istnienie gospodarstw rolnych,</w:t>
      </w:r>
    </w:p>
    <w:p w:rsidR="004D0950" w:rsidRPr="00C6489F" w:rsidRDefault="004D0950" w:rsidP="00C6489F">
      <w:pPr>
        <w:pStyle w:val="Akapitzlist"/>
        <w:tabs>
          <w:tab w:val="left" w:pos="1080"/>
        </w:tabs>
        <w:autoSpaceDE w:val="0"/>
        <w:autoSpaceDN w:val="0"/>
        <w:adjustRightInd w:val="0"/>
        <w:spacing w:after="0"/>
        <w:ind w:left="1068"/>
        <w:jc w:val="both"/>
        <w:rPr>
          <w:rFonts w:cstheme="minorHAnsi"/>
        </w:rPr>
      </w:pPr>
    </w:p>
    <w:p w:rsidR="003A3491" w:rsidRPr="00C6489F" w:rsidRDefault="00481E95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  <w:b/>
          <w:bCs/>
        </w:rPr>
        <w:t xml:space="preserve">Wydział Komunikacji </w:t>
      </w:r>
      <w:r w:rsidRPr="00C6489F">
        <w:rPr>
          <w:rFonts w:cstheme="minorHAnsi"/>
          <w:bCs/>
        </w:rPr>
        <w:t xml:space="preserve">zajmuje się realizacją </w:t>
      </w:r>
      <w:r w:rsidR="00580517" w:rsidRPr="00C6489F">
        <w:rPr>
          <w:rFonts w:cstheme="minorHAnsi"/>
          <w:bCs/>
        </w:rPr>
        <w:t>spraw związanych z pojazdami, tj.</w:t>
      </w:r>
      <w:r w:rsidRPr="00C6489F">
        <w:rPr>
          <w:rFonts w:cstheme="minorHAnsi"/>
        </w:rPr>
        <w:t>:</w:t>
      </w:r>
    </w:p>
    <w:p w:rsidR="003A3491" w:rsidRPr="00C6489F" w:rsidRDefault="003A3491" w:rsidP="00C64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rejestracją pojazdów, wydawaniem dowodów, tablic rejestracyjnych, kart pojazdów i zmianą danych zawartych w ewidencji,</w:t>
      </w:r>
    </w:p>
    <w:p w:rsidR="003A3491" w:rsidRPr="00C6489F" w:rsidRDefault="003A3491" w:rsidP="00C64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przyjmowanie zawiadomień o zbyciu pojazdu</w:t>
      </w:r>
    </w:p>
    <w:p w:rsidR="003A3491" w:rsidRPr="00C6489F" w:rsidRDefault="003A3491" w:rsidP="00C64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wydawania określonych uprawnień do kierowania pojazdami</w:t>
      </w:r>
    </w:p>
    <w:p w:rsidR="00580517" w:rsidRPr="00C6489F" w:rsidRDefault="00580517" w:rsidP="00C64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 xml:space="preserve">prowadzeniem rejestru przedsiębiorców prowadzących ośrodki szkolenia kierowców i stacje kontroli pojazdów, </w:t>
      </w:r>
    </w:p>
    <w:p w:rsidR="00580517" w:rsidRPr="00C6489F" w:rsidRDefault="00580517" w:rsidP="00C64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prowadzeniem ewidencji instruktorów i wykładowców</w:t>
      </w:r>
    </w:p>
    <w:p w:rsidR="003A3491" w:rsidRPr="00C6489F" w:rsidRDefault="003A3491" w:rsidP="00C6489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81E95" w:rsidRPr="00C6489F" w:rsidRDefault="00073E43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  <w:b/>
          <w:bCs/>
        </w:rPr>
        <w:t>Wydział Dróg</w:t>
      </w:r>
      <w:r w:rsidR="009952E4" w:rsidRPr="00C6489F">
        <w:rPr>
          <w:rFonts w:cstheme="minorHAnsi"/>
          <w:b/>
          <w:bCs/>
        </w:rPr>
        <w:t xml:space="preserve"> </w:t>
      </w:r>
      <w:r w:rsidR="009952E4" w:rsidRPr="00C6489F">
        <w:rPr>
          <w:rFonts w:cstheme="minorHAnsi"/>
          <w:bCs/>
        </w:rPr>
        <w:t>z</w:t>
      </w:r>
      <w:r w:rsidR="009952E4" w:rsidRPr="00C6489F">
        <w:rPr>
          <w:rFonts w:cstheme="minorHAnsi"/>
        </w:rPr>
        <w:t>ajmuje się</w:t>
      </w:r>
      <w:r w:rsidRPr="00C6489F">
        <w:rPr>
          <w:rFonts w:cstheme="minorHAnsi"/>
        </w:rPr>
        <w:t xml:space="preserve"> realizacja spraw związanych z planowaniem, budową, modernizacją i utrzymaniem we właściwym stanie technicznym dróg powiatowych</w:t>
      </w:r>
      <w:r w:rsidR="009952E4" w:rsidRPr="00C6489F">
        <w:rPr>
          <w:rFonts w:cstheme="minorHAnsi"/>
        </w:rPr>
        <w:t>, w tym</w:t>
      </w:r>
      <w:r w:rsidRPr="00C6489F">
        <w:rPr>
          <w:rFonts w:cstheme="minorHAnsi"/>
        </w:rPr>
        <w:t>:</w:t>
      </w:r>
    </w:p>
    <w:p w:rsidR="009952E4" w:rsidRPr="00C6489F" w:rsidRDefault="009952E4" w:rsidP="00C64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6489F">
        <w:rPr>
          <w:rFonts w:cstheme="minorHAnsi"/>
        </w:rPr>
        <w:t>prowadzenie</w:t>
      </w:r>
      <w:r w:rsidR="00E85E49" w:rsidRPr="00C6489F">
        <w:rPr>
          <w:rFonts w:cstheme="minorHAnsi"/>
        </w:rPr>
        <w:t>m</w:t>
      </w:r>
      <w:r w:rsidRPr="00C6489F">
        <w:rPr>
          <w:rFonts w:cstheme="minorHAnsi"/>
        </w:rPr>
        <w:t xml:space="preserve"> spraw związanych z wydawaniem zezwoleń na przejazd pojazdów o wymiarach innych niż dopuszczalne,</w:t>
      </w:r>
    </w:p>
    <w:p w:rsidR="009952E4" w:rsidRPr="00C6489F" w:rsidRDefault="009952E4" w:rsidP="00C64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6489F">
        <w:rPr>
          <w:rFonts w:cstheme="minorHAnsi"/>
        </w:rPr>
        <w:lastRenderedPageBreak/>
        <w:t>utrzymanie</w:t>
      </w:r>
      <w:r w:rsidR="00E85E49" w:rsidRPr="00C6489F">
        <w:rPr>
          <w:rFonts w:cstheme="minorHAnsi"/>
        </w:rPr>
        <w:t>m nawierzchni dróg</w:t>
      </w:r>
      <w:r w:rsidRPr="00C6489F">
        <w:rPr>
          <w:rFonts w:cstheme="minorHAnsi"/>
        </w:rPr>
        <w:t xml:space="preserve">, chodników i innych obiektów i urządzeń  </w:t>
      </w:r>
      <w:r w:rsidR="00E85E49" w:rsidRPr="00C6489F">
        <w:rPr>
          <w:rFonts w:cstheme="minorHAnsi"/>
        </w:rPr>
        <w:t>związanych z drogą,</w:t>
      </w:r>
    </w:p>
    <w:p w:rsidR="009952E4" w:rsidRPr="00C6489F" w:rsidRDefault="00E85E49" w:rsidP="00C64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6489F">
        <w:rPr>
          <w:rFonts w:cstheme="minorHAnsi"/>
        </w:rPr>
        <w:t>koordynacją</w:t>
      </w:r>
      <w:r w:rsidR="009952E4" w:rsidRPr="00C6489F">
        <w:rPr>
          <w:rFonts w:cstheme="minorHAnsi"/>
        </w:rPr>
        <w:t xml:space="preserve"> robót w pasie drogowym,</w:t>
      </w:r>
    </w:p>
    <w:p w:rsidR="00481E95" w:rsidRPr="00C6489F" w:rsidRDefault="00481E95" w:rsidP="00C6489F">
      <w:pPr>
        <w:rPr>
          <w:rFonts w:cstheme="minorHAnsi"/>
        </w:rPr>
      </w:pPr>
    </w:p>
    <w:p w:rsidR="00481E95" w:rsidRPr="00C6489F" w:rsidRDefault="00844C7B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  <w:b/>
          <w:bCs/>
        </w:rPr>
        <w:t xml:space="preserve">Wydział Organizacyjny zajmuje się </w:t>
      </w:r>
      <w:r w:rsidRPr="00C6489F">
        <w:rPr>
          <w:rFonts w:cstheme="minorHAnsi"/>
        </w:rPr>
        <w:t xml:space="preserve"> w szczególności realizacją zadań związanych z zapewnienie</w:t>
      </w:r>
      <w:r w:rsidR="002B5681" w:rsidRPr="00C6489F">
        <w:rPr>
          <w:rFonts w:cstheme="minorHAnsi"/>
        </w:rPr>
        <w:t>m</w:t>
      </w:r>
      <w:r w:rsidRPr="00C6489F">
        <w:rPr>
          <w:rFonts w:cstheme="minorHAnsi"/>
        </w:rPr>
        <w:t xml:space="preserve"> spraw</w:t>
      </w:r>
      <w:r w:rsidR="002B5681" w:rsidRPr="00C6489F">
        <w:rPr>
          <w:rFonts w:cstheme="minorHAnsi"/>
        </w:rPr>
        <w:t>nej organizacji i funkcjonowaniem Starostwa, obsługą administracyjną</w:t>
      </w:r>
      <w:r w:rsidRPr="00C6489F">
        <w:rPr>
          <w:rFonts w:cstheme="minorHAnsi"/>
        </w:rPr>
        <w:t xml:space="preserve"> Rady, Zarządu,</w:t>
      </w:r>
      <w:r w:rsidR="002B5681" w:rsidRPr="00C6489F">
        <w:rPr>
          <w:rFonts w:cstheme="minorHAnsi"/>
        </w:rPr>
        <w:t xml:space="preserve"> Komisji, organizacją</w:t>
      </w:r>
      <w:r w:rsidRPr="00C6489F">
        <w:rPr>
          <w:rFonts w:cstheme="minorHAnsi"/>
        </w:rPr>
        <w:t xml:space="preserve"> przyjmowania obywa</w:t>
      </w:r>
      <w:r w:rsidR="002B5681" w:rsidRPr="00C6489F">
        <w:rPr>
          <w:rFonts w:cstheme="minorHAnsi"/>
        </w:rPr>
        <w:t>teli w sprawie skarg i wniosków oraz</w:t>
      </w:r>
      <w:r w:rsidRPr="00C6489F">
        <w:rPr>
          <w:rFonts w:cstheme="minorHAnsi"/>
        </w:rPr>
        <w:t xml:space="preserve"> załatwianie</w:t>
      </w:r>
      <w:r w:rsidR="002B5681" w:rsidRPr="00C6489F">
        <w:rPr>
          <w:rFonts w:cstheme="minorHAnsi"/>
        </w:rPr>
        <w:t>m</w:t>
      </w:r>
      <w:r w:rsidRPr="00C6489F">
        <w:rPr>
          <w:rFonts w:cstheme="minorHAnsi"/>
        </w:rPr>
        <w:t xml:space="preserve"> spraw kadrowych</w:t>
      </w:r>
      <w:r w:rsidR="002B5681" w:rsidRPr="00C6489F">
        <w:rPr>
          <w:rFonts w:cstheme="minorHAnsi"/>
        </w:rPr>
        <w:t xml:space="preserve"> </w:t>
      </w:r>
      <w:r w:rsidRPr="00C6489F">
        <w:rPr>
          <w:rFonts w:cstheme="minorHAnsi"/>
        </w:rPr>
        <w:t>i szkoleniowych pracowników</w:t>
      </w:r>
      <w:r w:rsidR="002B5681" w:rsidRPr="00C6489F">
        <w:rPr>
          <w:rFonts w:cstheme="minorHAnsi"/>
        </w:rPr>
        <w:t>.</w:t>
      </w:r>
    </w:p>
    <w:p w:rsidR="00481E95" w:rsidRPr="00C6489F" w:rsidRDefault="00481E95" w:rsidP="00C6489F">
      <w:pPr>
        <w:rPr>
          <w:rFonts w:cstheme="minorHAnsi"/>
        </w:rPr>
      </w:pPr>
    </w:p>
    <w:p w:rsidR="008E7BF9" w:rsidRPr="00C6489F" w:rsidRDefault="008E7BF9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C6489F">
        <w:rPr>
          <w:rFonts w:cstheme="minorHAnsi"/>
          <w:b/>
          <w:bCs/>
        </w:rPr>
        <w:t xml:space="preserve">Wydział Zdrowia, Pomocy Społecznej, Oświaty, Kultury i Sportu zajmuje się realizacją </w:t>
      </w:r>
      <w:r w:rsidR="00E719D2" w:rsidRPr="00C6489F">
        <w:rPr>
          <w:rFonts w:cstheme="minorHAnsi"/>
          <w:b/>
          <w:bCs/>
        </w:rPr>
        <w:t>spraw</w:t>
      </w:r>
      <w:r w:rsidRPr="00C6489F">
        <w:rPr>
          <w:rFonts w:cstheme="minorHAnsi"/>
          <w:b/>
          <w:bCs/>
        </w:rPr>
        <w:t xml:space="preserve"> związanych z :</w:t>
      </w:r>
    </w:p>
    <w:p w:rsidR="00E719D2" w:rsidRPr="00C6489F" w:rsidRDefault="00E719D2" w:rsidP="00C648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6489F">
        <w:rPr>
          <w:rFonts w:cstheme="minorHAnsi"/>
        </w:rPr>
        <w:t>promocją i ochroną zdrowia,</w:t>
      </w:r>
    </w:p>
    <w:p w:rsidR="00E719D2" w:rsidRPr="00C6489F" w:rsidRDefault="00E719D2" w:rsidP="00C648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6489F">
        <w:rPr>
          <w:rFonts w:cstheme="minorHAnsi"/>
        </w:rPr>
        <w:t>współpracą z powiatowymi jednostkami organizacyjnymi pomocy społecznej,</w:t>
      </w:r>
    </w:p>
    <w:p w:rsidR="00E719D2" w:rsidRPr="00C6489F" w:rsidRDefault="00E719D2" w:rsidP="00C648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6489F">
        <w:rPr>
          <w:rFonts w:cstheme="minorHAnsi"/>
        </w:rPr>
        <w:t>wydawaniem zezwoleń na sprowadzenie zwłok i szczątków ludzkich z obcego państwa,</w:t>
      </w:r>
    </w:p>
    <w:p w:rsidR="008E7BF9" w:rsidRPr="00C6489F" w:rsidRDefault="008E7BF9" w:rsidP="00C648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6489F">
        <w:rPr>
          <w:rFonts w:cstheme="minorHAnsi"/>
        </w:rPr>
        <w:t>kierowaniem nieletnich do młodzieżowych ośrodków wychowawczych,</w:t>
      </w:r>
    </w:p>
    <w:p w:rsidR="00325464" w:rsidRPr="00C6489F" w:rsidRDefault="00325464" w:rsidP="00C648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6489F">
        <w:rPr>
          <w:rFonts w:cstheme="minorHAnsi"/>
        </w:rPr>
        <w:t>kulturą oraz ochroną zabytków i opieki nad zabytkami</w:t>
      </w:r>
    </w:p>
    <w:p w:rsidR="008E7BF9" w:rsidRPr="00C6489F" w:rsidRDefault="008E7BF9" w:rsidP="00C648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 xml:space="preserve">prowadzeniem ewidencji uczniowskich klubów sportowych oraz stowarzyszeń sportowych </w:t>
      </w:r>
    </w:p>
    <w:p w:rsidR="00E719D2" w:rsidRPr="00C6489F" w:rsidRDefault="00325464" w:rsidP="00C648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</w:rPr>
        <w:t>organizacją</w:t>
      </w:r>
      <w:r w:rsidR="00E719D2" w:rsidRPr="00C6489F">
        <w:rPr>
          <w:rFonts w:cstheme="minorHAnsi"/>
        </w:rPr>
        <w:t xml:space="preserve"> imprez i zawodów sportowych,</w:t>
      </w:r>
    </w:p>
    <w:p w:rsidR="000765F8" w:rsidRPr="00C6489F" w:rsidRDefault="000765F8" w:rsidP="00C6489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765F8" w:rsidRPr="00C6489F" w:rsidRDefault="000765F8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489F">
        <w:rPr>
          <w:rFonts w:cstheme="minorHAnsi"/>
          <w:b/>
          <w:bCs/>
        </w:rPr>
        <w:t xml:space="preserve">Wydział Finansów </w:t>
      </w:r>
      <w:r w:rsidR="00086089" w:rsidRPr="00C6489F">
        <w:rPr>
          <w:rFonts w:cstheme="minorHAnsi"/>
          <w:bCs/>
        </w:rPr>
        <w:t>zajmuje się w szczególności sprawami</w:t>
      </w:r>
      <w:r w:rsidR="00086089" w:rsidRPr="00C6489F">
        <w:rPr>
          <w:rFonts w:cstheme="minorHAnsi"/>
          <w:b/>
          <w:bCs/>
        </w:rPr>
        <w:t xml:space="preserve"> </w:t>
      </w:r>
      <w:r w:rsidR="00086089" w:rsidRPr="00C6489F">
        <w:rPr>
          <w:rFonts w:cstheme="minorHAnsi"/>
        </w:rPr>
        <w:t>związanymi</w:t>
      </w:r>
      <w:r w:rsidRPr="00C6489F">
        <w:rPr>
          <w:rFonts w:cstheme="minorHAnsi"/>
        </w:rPr>
        <w:t xml:space="preserve"> z opracow</w:t>
      </w:r>
      <w:r w:rsidR="00086089" w:rsidRPr="00C6489F">
        <w:rPr>
          <w:rFonts w:cstheme="minorHAnsi"/>
        </w:rPr>
        <w:t>ywaniem</w:t>
      </w:r>
      <w:r w:rsidRPr="00C6489F">
        <w:rPr>
          <w:rFonts w:cstheme="minorHAnsi"/>
        </w:rPr>
        <w:t xml:space="preserve"> projektu </w:t>
      </w:r>
      <w:r w:rsidR="00086089" w:rsidRPr="00C6489F">
        <w:rPr>
          <w:rFonts w:cstheme="minorHAnsi"/>
        </w:rPr>
        <w:t xml:space="preserve">i </w:t>
      </w:r>
      <w:r w:rsidRPr="00C6489F">
        <w:rPr>
          <w:rFonts w:cstheme="minorHAnsi"/>
        </w:rPr>
        <w:t>obsługę</w:t>
      </w:r>
      <w:r w:rsidR="00086089" w:rsidRPr="00C6489F">
        <w:rPr>
          <w:rFonts w:cstheme="minorHAnsi"/>
        </w:rPr>
        <w:t xml:space="preserve"> budżetu Powiatu oraz nadzorowaniem</w:t>
      </w:r>
      <w:r w:rsidRPr="00C6489F">
        <w:rPr>
          <w:rFonts w:cstheme="minorHAnsi"/>
        </w:rPr>
        <w:t xml:space="preserve"> prawidłowość prowadzenia rachunkowości przez jednostki</w:t>
      </w:r>
      <w:r w:rsidR="00086089" w:rsidRPr="00C6489F">
        <w:rPr>
          <w:rFonts w:cstheme="minorHAnsi"/>
        </w:rPr>
        <w:t xml:space="preserve"> </w:t>
      </w:r>
      <w:r w:rsidRPr="00C6489F">
        <w:rPr>
          <w:rFonts w:cstheme="minorHAnsi"/>
        </w:rPr>
        <w:t>organizacyjne Powiatu</w:t>
      </w:r>
      <w:r w:rsidR="00CF7199" w:rsidRPr="00C6489F">
        <w:rPr>
          <w:rFonts w:cstheme="minorHAnsi"/>
        </w:rPr>
        <w:t>.</w:t>
      </w:r>
    </w:p>
    <w:p w:rsidR="005125CA" w:rsidRPr="00C6489F" w:rsidRDefault="005125CA" w:rsidP="00C6489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B11CE8" w:rsidRPr="00C6489F" w:rsidRDefault="005125CA" w:rsidP="00C648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C6489F">
        <w:rPr>
          <w:rStyle w:val="markedcontent"/>
          <w:rFonts w:cstheme="minorHAnsi"/>
          <w:b/>
        </w:rPr>
        <w:t>Wydział Pozyskiwania Funduszy Zewnętrznych, Inwestycji, Zamówień</w:t>
      </w:r>
      <w:r w:rsidRPr="00C6489F">
        <w:rPr>
          <w:rFonts w:cstheme="minorHAnsi"/>
          <w:b/>
        </w:rPr>
        <w:t xml:space="preserve"> </w:t>
      </w:r>
      <w:r w:rsidRPr="00C6489F">
        <w:rPr>
          <w:rStyle w:val="markedcontent"/>
          <w:rFonts w:cstheme="minorHAnsi"/>
          <w:b/>
        </w:rPr>
        <w:t xml:space="preserve">Publicznych i Promocji Powiatu </w:t>
      </w:r>
      <w:r w:rsidR="00B11CE8" w:rsidRPr="00C6489F">
        <w:rPr>
          <w:rFonts w:cstheme="minorHAnsi"/>
          <w:bCs/>
        </w:rPr>
        <w:t>zajmuje się w szczególności sprawami</w:t>
      </w:r>
      <w:r w:rsidR="00B11CE8" w:rsidRPr="00C6489F">
        <w:rPr>
          <w:rFonts w:cstheme="minorHAnsi"/>
          <w:b/>
          <w:bCs/>
        </w:rPr>
        <w:t xml:space="preserve"> </w:t>
      </w:r>
      <w:r w:rsidR="00B11CE8" w:rsidRPr="00C6489F">
        <w:rPr>
          <w:rFonts w:cstheme="minorHAnsi"/>
        </w:rPr>
        <w:t>związanymi z:</w:t>
      </w:r>
    </w:p>
    <w:p w:rsidR="00B11CE8" w:rsidRPr="00C6489F" w:rsidRDefault="00B11CE8" w:rsidP="00C648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>pozyskiwaniem środków finansowych z budżetu państwa, środków UE i innych źródeł zewnętrznych,</w:t>
      </w:r>
    </w:p>
    <w:p w:rsidR="00B11CE8" w:rsidRPr="00C6489F" w:rsidRDefault="00B11CE8" w:rsidP="00C648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>realizacją zamówień publicznych</w:t>
      </w:r>
      <w:r w:rsidR="001601C0" w:rsidRPr="00C6489F">
        <w:rPr>
          <w:rFonts w:cstheme="minorHAnsi"/>
          <w:color w:val="000000" w:themeColor="text1"/>
        </w:rPr>
        <w:t>,</w:t>
      </w:r>
    </w:p>
    <w:p w:rsidR="00B11CE8" w:rsidRPr="00C6489F" w:rsidRDefault="00B11CE8" w:rsidP="00C648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C6489F">
        <w:rPr>
          <w:rStyle w:val="markedcontent"/>
          <w:rFonts w:cstheme="minorHAnsi"/>
          <w:color w:val="000000" w:themeColor="text1"/>
        </w:rPr>
        <w:t>promocją Powiatu oraz organizacją i współorganizacją imprez o zasięgu regionalnym,</w:t>
      </w:r>
    </w:p>
    <w:p w:rsidR="001601C0" w:rsidRPr="00C6489F" w:rsidRDefault="00B11CE8" w:rsidP="00C6489F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>współpracą z organizacjami pozarządowymi</w:t>
      </w:r>
      <w:r w:rsidR="001601C0" w:rsidRPr="00C6489F">
        <w:rPr>
          <w:rFonts w:cstheme="minorHAnsi"/>
          <w:color w:val="000000" w:themeColor="text1"/>
        </w:rPr>
        <w:t>,</w:t>
      </w:r>
    </w:p>
    <w:p w:rsidR="005F73A8" w:rsidRPr="00C6489F" w:rsidRDefault="005F73A8" w:rsidP="00C6489F">
      <w:pPr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>Ponadto w strukturach Starostwa Powiatowego działa:</w:t>
      </w:r>
    </w:p>
    <w:p w:rsidR="005F73A8" w:rsidRPr="00C6489F" w:rsidRDefault="005F73A8" w:rsidP="00434734">
      <w:pPr>
        <w:pStyle w:val="Akapitzlist"/>
        <w:numPr>
          <w:ilvl w:val="0"/>
          <w:numId w:val="9"/>
        </w:numPr>
        <w:jc w:val="both"/>
        <w:rPr>
          <w:rFonts w:cstheme="minorHAnsi"/>
          <w:color w:val="FF0000"/>
        </w:rPr>
      </w:pPr>
      <w:r w:rsidRPr="00C6489F">
        <w:rPr>
          <w:rFonts w:cstheme="minorHAnsi"/>
          <w:b/>
          <w:color w:val="000000" w:themeColor="text1"/>
        </w:rPr>
        <w:t>Powiatowy Rzecznik Praw Konsumentów</w:t>
      </w:r>
      <w:r w:rsidR="00C30AE4" w:rsidRPr="00C6489F">
        <w:rPr>
          <w:rFonts w:cstheme="minorHAnsi"/>
          <w:color w:val="000000" w:themeColor="text1"/>
        </w:rPr>
        <w:t>, który bezpłatnie  m.in.</w:t>
      </w:r>
      <w:r w:rsidR="00C30AE4" w:rsidRPr="00C6489F">
        <w:rPr>
          <w:rFonts w:cstheme="minorHAnsi"/>
          <w:color w:val="FF0000"/>
        </w:rPr>
        <w:t xml:space="preserve"> </w:t>
      </w:r>
      <w:r w:rsidR="00C30AE4" w:rsidRPr="00C6489F">
        <w:rPr>
          <w:rFonts w:cstheme="minorHAnsi"/>
        </w:rPr>
        <w:t>zapewnienia poradnictwo konsumenckie, występuje do przedsiębiorców w sprawach ochrony praw i interesów konsumentów oraz wykonuje inne zadania  określone  w ustawie o ochronie konkurencji i konsumentów lub w przepisach odrębnych</w:t>
      </w:r>
      <w:r w:rsidR="005D1756" w:rsidRPr="00C6489F">
        <w:rPr>
          <w:rFonts w:cstheme="minorHAnsi"/>
        </w:rPr>
        <w:t xml:space="preserve">. </w:t>
      </w:r>
    </w:p>
    <w:p w:rsidR="0023324C" w:rsidRPr="00C6489F" w:rsidRDefault="005550F8" w:rsidP="00434734">
      <w:pPr>
        <w:pStyle w:val="Akapitzlist"/>
        <w:ind w:left="360"/>
        <w:jc w:val="both"/>
        <w:rPr>
          <w:rFonts w:cstheme="minorHAnsi"/>
        </w:rPr>
      </w:pPr>
      <w:r w:rsidRPr="00C6489F">
        <w:rPr>
          <w:rFonts w:cstheme="minorHAnsi"/>
          <w:color w:val="000000" w:themeColor="text1"/>
        </w:rPr>
        <w:t>telefon kontaktowy:</w:t>
      </w:r>
      <w:r w:rsidRPr="00C6489F">
        <w:rPr>
          <w:rFonts w:cstheme="minorHAnsi"/>
        </w:rPr>
        <w:t xml:space="preserve"> 043 678-78-45 lub komórkowy  513-023-785</w:t>
      </w:r>
    </w:p>
    <w:p w:rsidR="005550F8" w:rsidRPr="00C6489F" w:rsidRDefault="005550F8" w:rsidP="00434734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 xml:space="preserve">e-mail: </w:t>
      </w:r>
      <w:hyperlink r:id="rId8" w:history="1">
        <w:r w:rsidRPr="00C6489F">
          <w:rPr>
            <w:rStyle w:val="Hipercze"/>
            <w:rFonts w:cstheme="minorHAnsi"/>
          </w:rPr>
          <w:t>rzecznik@poddebicki.pl</w:t>
        </w:r>
      </w:hyperlink>
      <w:r w:rsidRPr="00C6489F">
        <w:rPr>
          <w:rFonts w:cstheme="minorHAnsi"/>
          <w:color w:val="000000" w:themeColor="text1"/>
        </w:rPr>
        <w:t xml:space="preserve"> </w:t>
      </w:r>
    </w:p>
    <w:p w:rsidR="00F236B1" w:rsidRPr="00C6489F" w:rsidRDefault="005550F8" w:rsidP="00434734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b/>
          <w:color w:val="000000" w:themeColor="text1"/>
        </w:rPr>
        <w:t>Nieodpłatna Pomoc Prawna</w:t>
      </w:r>
      <w:r w:rsidRPr="00C6489F">
        <w:rPr>
          <w:rFonts w:cstheme="minorHAnsi"/>
          <w:color w:val="000000" w:themeColor="text1"/>
        </w:rPr>
        <w:t xml:space="preserve"> </w:t>
      </w:r>
      <w:r w:rsidR="00F236B1" w:rsidRPr="00C6489F">
        <w:rPr>
          <w:rFonts w:cstheme="minorHAnsi"/>
          <w:color w:val="000000" w:themeColor="text1"/>
        </w:rPr>
        <w:t>prowadzi doradztwo dla osób fizycznych m.in. w zakresie informowania o prawach i obowiązkach osób uprawnionych</w:t>
      </w:r>
      <w:r w:rsidR="00C6489F" w:rsidRPr="00C6489F">
        <w:rPr>
          <w:rFonts w:cstheme="minorHAnsi"/>
          <w:color w:val="000000" w:themeColor="text1"/>
        </w:rPr>
        <w:t>,</w:t>
      </w:r>
      <w:r w:rsidR="00F236B1" w:rsidRPr="00C6489F">
        <w:rPr>
          <w:rFonts w:cstheme="minorHAnsi"/>
          <w:color w:val="000000" w:themeColor="text1"/>
        </w:rPr>
        <w:t xml:space="preserve"> w związku z toczącym się postępowan</w:t>
      </w:r>
      <w:r w:rsidR="00C6489F" w:rsidRPr="00C6489F">
        <w:rPr>
          <w:rFonts w:cstheme="minorHAnsi"/>
          <w:color w:val="000000" w:themeColor="text1"/>
        </w:rPr>
        <w:t>iem,  bezpłatnych mediacji lub sporządzania</w:t>
      </w:r>
      <w:r w:rsidR="00F236B1" w:rsidRPr="00C6489F">
        <w:rPr>
          <w:rFonts w:cstheme="minorHAnsi"/>
          <w:color w:val="000000" w:themeColor="text1"/>
        </w:rPr>
        <w:t xml:space="preserve"> projektów pism w określonym zakresie.</w:t>
      </w:r>
    </w:p>
    <w:p w:rsidR="005550F8" w:rsidRPr="00C6489F" w:rsidRDefault="00F236B1" w:rsidP="00434734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 xml:space="preserve">Więcej informacji o zakresie usług prowadzonych przez Nieodpłatną pomoc prawną </w:t>
      </w:r>
      <w:r w:rsidR="0069654B" w:rsidRPr="00C6489F">
        <w:rPr>
          <w:rFonts w:cstheme="minorHAnsi"/>
          <w:color w:val="000000" w:themeColor="text1"/>
        </w:rPr>
        <w:t>oraz zapisach</w:t>
      </w:r>
      <w:r w:rsidR="009E1670" w:rsidRPr="00C6489F">
        <w:rPr>
          <w:rFonts w:cstheme="minorHAnsi"/>
          <w:color w:val="000000" w:themeColor="text1"/>
        </w:rPr>
        <w:t xml:space="preserve"> na porady,</w:t>
      </w:r>
      <w:r w:rsidR="0069654B" w:rsidRPr="00C6489F">
        <w:rPr>
          <w:rFonts w:cstheme="minorHAnsi"/>
          <w:color w:val="000000" w:themeColor="text1"/>
        </w:rPr>
        <w:t xml:space="preserve"> </w:t>
      </w:r>
      <w:r w:rsidRPr="00C6489F">
        <w:rPr>
          <w:rFonts w:cstheme="minorHAnsi"/>
          <w:color w:val="000000" w:themeColor="text1"/>
        </w:rPr>
        <w:t>dostępnych jest na stronie BIP Starostwa Powiatowego:</w:t>
      </w:r>
      <w:r w:rsidR="00434734">
        <w:rPr>
          <w:rFonts w:cstheme="minorHAnsi"/>
          <w:color w:val="000000" w:themeColor="text1"/>
        </w:rPr>
        <w:t xml:space="preserve"> </w:t>
      </w:r>
      <w:hyperlink r:id="rId9" w:history="1">
        <w:r w:rsidR="00C6489F" w:rsidRPr="00C6489F">
          <w:rPr>
            <w:rStyle w:val="Hipercze"/>
            <w:rFonts w:cstheme="minorHAnsi"/>
          </w:rPr>
          <w:t>www.poddebice.biuletyn.net/</w:t>
        </w:r>
      </w:hyperlink>
      <w:r w:rsidRPr="00C6489F">
        <w:rPr>
          <w:rFonts w:cstheme="minorHAnsi"/>
          <w:color w:val="000000" w:themeColor="text1"/>
        </w:rPr>
        <w:t xml:space="preserve"> w zakładce Informacje-Aktualn</w:t>
      </w:r>
      <w:r w:rsidR="009E1670" w:rsidRPr="00C6489F">
        <w:rPr>
          <w:rFonts w:cstheme="minorHAnsi"/>
          <w:color w:val="000000" w:themeColor="text1"/>
        </w:rPr>
        <w:t>ości:</w:t>
      </w:r>
      <w:r w:rsidR="0069654B" w:rsidRPr="00C6489F">
        <w:rPr>
          <w:rFonts w:cstheme="minorHAnsi"/>
          <w:color w:val="000000" w:themeColor="text1"/>
        </w:rPr>
        <w:t xml:space="preserve"> Nieodpłatna pomoc prawna oraz telefonicznie pod nr</w:t>
      </w:r>
      <w:r w:rsidRPr="00C6489F">
        <w:rPr>
          <w:rFonts w:cstheme="minorHAnsi"/>
          <w:color w:val="000000" w:themeColor="text1"/>
        </w:rPr>
        <w:t xml:space="preserve">: </w:t>
      </w:r>
      <w:r w:rsidR="0069654B" w:rsidRPr="00C6489F">
        <w:rPr>
          <w:rStyle w:val="Pogrubienie"/>
          <w:rFonts w:cstheme="minorHAnsi"/>
        </w:rPr>
        <w:t xml:space="preserve">43 678 78 16 </w:t>
      </w:r>
      <w:r w:rsidR="009E1670" w:rsidRPr="00C6489F">
        <w:rPr>
          <w:rStyle w:val="Pogrubienie"/>
          <w:rFonts w:cstheme="minorHAnsi"/>
          <w:b w:val="0"/>
        </w:rPr>
        <w:t>lub</w:t>
      </w:r>
      <w:r w:rsidRPr="00C6489F">
        <w:rPr>
          <w:rStyle w:val="Pogrubienie"/>
          <w:rFonts w:cstheme="minorHAnsi"/>
          <w:b w:val="0"/>
        </w:rPr>
        <w:t xml:space="preserve"> </w:t>
      </w:r>
      <w:r w:rsidR="0069654B" w:rsidRPr="00C6489F">
        <w:rPr>
          <w:rStyle w:val="Pogrubienie"/>
          <w:rFonts w:cstheme="minorHAnsi"/>
          <w:b w:val="0"/>
        </w:rPr>
        <w:t>mailowo</w:t>
      </w:r>
      <w:r w:rsidR="0069654B" w:rsidRPr="00C6489F">
        <w:rPr>
          <w:rStyle w:val="Pogrubienie"/>
          <w:rFonts w:cstheme="minorHAnsi"/>
        </w:rPr>
        <w:t xml:space="preserve">: </w:t>
      </w:r>
      <w:hyperlink r:id="rId10" w:history="1">
        <w:r w:rsidR="0069654B" w:rsidRPr="00C6489F">
          <w:rPr>
            <w:rStyle w:val="Hipercze"/>
            <w:rFonts w:cstheme="minorHAnsi"/>
          </w:rPr>
          <w:t>pomocprawna@poddebicki.pl</w:t>
        </w:r>
      </w:hyperlink>
      <w:r w:rsidR="0069654B" w:rsidRPr="00C6489F">
        <w:rPr>
          <w:rStyle w:val="Pogrubienie"/>
          <w:rFonts w:cstheme="minorHAnsi"/>
        </w:rPr>
        <w:t xml:space="preserve"> </w:t>
      </w:r>
    </w:p>
    <w:p w:rsidR="00C30AE4" w:rsidRPr="00C6489F" w:rsidRDefault="00C30AE4" w:rsidP="00C6489F">
      <w:pPr>
        <w:pStyle w:val="Akapitzlist"/>
        <w:ind w:left="644"/>
        <w:rPr>
          <w:rFonts w:cstheme="minorHAnsi"/>
          <w:color w:val="FF0000"/>
        </w:rPr>
      </w:pPr>
    </w:p>
    <w:p w:rsidR="005F73A8" w:rsidRPr="00C6489F" w:rsidRDefault="009E1670" w:rsidP="00C6489F">
      <w:pPr>
        <w:jc w:val="both"/>
        <w:rPr>
          <w:rFonts w:cstheme="minorHAnsi"/>
          <w:color w:val="000000" w:themeColor="text1"/>
        </w:rPr>
      </w:pPr>
      <w:r w:rsidRPr="00C6489F">
        <w:rPr>
          <w:rFonts w:cstheme="minorHAnsi"/>
          <w:color w:val="000000" w:themeColor="text1"/>
        </w:rPr>
        <w:t>Informacje z zakresu dostępności dla osób ze szczególnymi potrzebami</w:t>
      </w:r>
      <w:r w:rsidR="00C6489F" w:rsidRPr="00C6489F">
        <w:rPr>
          <w:rFonts w:cstheme="minorHAnsi"/>
          <w:color w:val="000000" w:themeColor="text1"/>
        </w:rPr>
        <w:t xml:space="preserve"> w Starostwie Powiatowym w Poddębicach dostępne są na stro</w:t>
      </w:r>
      <w:r w:rsidRPr="00C6489F">
        <w:rPr>
          <w:rFonts w:cstheme="minorHAnsi"/>
          <w:color w:val="000000" w:themeColor="text1"/>
        </w:rPr>
        <w:t>nie BIP w zakładce Starostwo Powiatowe w Poddebicach: Dostępność</w:t>
      </w:r>
      <w:r w:rsidR="00C6489F" w:rsidRPr="00C6489F">
        <w:rPr>
          <w:rFonts w:cstheme="minorHAnsi"/>
          <w:color w:val="000000" w:themeColor="text1"/>
        </w:rPr>
        <w:t>, adres strony: www.poddebice.biuletyn.net/</w:t>
      </w:r>
    </w:p>
    <w:p w:rsidR="00F70474" w:rsidRDefault="00F70474" w:rsidP="00C6489F">
      <w:pPr>
        <w:rPr>
          <w:rFonts w:cstheme="minorHAnsi"/>
          <w:sz w:val="24"/>
          <w:szCs w:val="24"/>
        </w:rPr>
      </w:pPr>
    </w:p>
    <w:sectPr w:rsidR="00F70474" w:rsidSect="000B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022"/>
    <w:multiLevelType w:val="hybridMultilevel"/>
    <w:tmpl w:val="610EBCD0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C09B0"/>
    <w:multiLevelType w:val="hybridMultilevel"/>
    <w:tmpl w:val="BCBE40A6"/>
    <w:lvl w:ilvl="0" w:tplc="FA8C85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F06B3"/>
    <w:multiLevelType w:val="hybridMultilevel"/>
    <w:tmpl w:val="011E50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BCC"/>
    <w:multiLevelType w:val="hybridMultilevel"/>
    <w:tmpl w:val="3550BC7C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D5708"/>
    <w:multiLevelType w:val="hybridMultilevel"/>
    <w:tmpl w:val="15DACF2C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7DD1"/>
    <w:multiLevelType w:val="hybridMultilevel"/>
    <w:tmpl w:val="1C10E4DA"/>
    <w:lvl w:ilvl="0" w:tplc="0542361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D3E50"/>
    <w:multiLevelType w:val="hybridMultilevel"/>
    <w:tmpl w:val="961E7634"/>
    <w:lvl w:ilvl="0" w:tplc="17E291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66625"/>
    <w:multiLevelType w:val="hybridMultilevel"/>
    <w:tmpl w:val="5BE4A28A"/>
    <w:lvl w:ilvl="0" w:tplc="FA8C85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2558A5"/>
    <w:multiLevelType w:val="hybridMultilevel"/>
    <w:tmpl w:val="1A88133E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7E3"/>
    <w:rsid w:val="000062D0"/>
    <w:rsid w:val="00016FA8"/>
    <w:rsid w:val="00073E43"/>
    <w:rsid w:val="000765F8"/>
    <w:rsid w:val="00086089"/>
    <w:rsid w:val="000A3296"/>
    <w:rsid w:val="000B43C6"/>
    <w:rsid w:val="001057E3"/>
    <w:rsid w:val="00113386"/>
    <w:rsid w:val="00121EE4"/>
    <w:rsid w:val="0014138A"/>
    <w:rsid w:val="001601C0"/>
    <w:rsid w:val="00187973"/>
    <w:rsid w:val="001C68A2"/>
    <w:rsid w:val="0023324C"/>
    <w:rsid w:val="002408E0"/>
    <w:rsid w:val="00274E72"/>
    <w:rsid w:val="0028280C"/>
    <w:rsid w:val="002B5681"/>
    <w:rsid w:val="00302C6A"/>
    <w:rsid w:val="00325464"/>
    <w:rsid w:val="00347BE4"/>
    <w:rsid w:val="003A3491"/>
    <w:rsid w:val="003F5934"/>
    <w:rsid w:val="00434734"/>
    <w:rsid w:val="00481E95"/>
    <w:rsid w:val="0048243D"/>
    <w:rsid w:val="004D0950"/>
    <w:rsid w:val="005125CA"/>
    <w:rsid w:val="005550F8"/>
    <w:rsid w:val="00580517"/>
    <w:rsid w:val="005D1756"/>
    <w:rsid w:val="005F73A8"/>
    <w:rsid w:val="0069654B"/>
    <w:rsid w:val="00707378"/>
    <w:rsid w:val="00712DF6"/>
    <w:rsid w:val="007C1C76"/>
    <w:rsid w:val="00844C7B"/>
    <w:rsid w:val="008C4EEE"/>
    <w:rsid w:val="008E7BF9"/>
    <w:rsid w:val="00906CCF"/>
    <w:rsid w:val="00917324"/>
    <w:rsid w:val="00932491"/>
    <w:rsid w:val="00946254"/>
    <w:rsid w:val="009521EB"/>
    <w:rsid w:val="0097775F"/>
    <w:rsid w:val="009952E4"/>
    <w:rsid w:val="009E1670"/>
    <w:rsid w:val="00A9151C"/>
    <w:rsid w:val="00B06749"/>
    <w:rsid w:val="00B11CE8"/>
    <w:rsid w:val="00B90FB4"/>
    <w:rsid w:val="00B976ED"/>
    <w:rsid w:val="00BA0B7D"/>
    <w:rsid w:val="00BF5BDA"/>
    <w:rsid w:val="00C30AE4"/>
    <w:rsid w:val="00C501EA"/>
    <w:rsid w:val="00C6489F"/>
    <w:rsid w:val="00CA0421"/>
    <w:rsid w:val="00CE67A4"/>
    <w:rsid w:val="00CF7199"/>
    <w:rsid w:val="00D001A5"/>
    <w:rsid w:val="00D213A0"/>
    <w:rsid w:val="00D22D2E"/>
    <w:rsid w:val="00DC09DC"/>
    <w:rsid w:val="00E52590"/>
    <w:rsid w:val="00E719D2"/>
    <w:rsid w:val="00E85E49"/>
    <w:rsid w:val="00E97FA5"/>
    <w:rsid w:val="00ED7B9E"/>
    <w:rsid w:val="00F236B1"/>
    <w:rsid w:val="00F4258B"/>
    <w:rsid w:val="00F62F12"/>
    <w:rsid w:val="00F7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80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67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A0B7D"/>
  </w:style>
  <w:style w:type="paragraph" w:styleId="Akapitzlist">
    <w:name w:val="List Paragraph"/>
    <w:basedOn w:val="Normalny"/>
    <w:uiPriority w:val="34"/>
    <w:qFormat/>
    <w:rsid w:val="00BA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oddebic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debic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poddebic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mocprawna@poddeb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debice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0988-9E36-459D-813A-EA6CE11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50</cp:revision>
  <dcterms:created xsi:type="dcterms:W3CDTF">2023-05-17T09:21:00Z</dcterms:created>
  <dcterms:modified xsi:type="dcterms:W3CDTF">2023-08-02T13:55:00Z</dcterms:modified>
</cp:coreProperties>
</file>