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F3F3F3"/>
        <w:tblLook w:val="00A0" w:firstRow="1" w:lastRow="0" w:firstColumn="1" w:lastColumn="0" w:noHBand="0" w:noVBand="0"/>
      </w:tblPr>
      <w:tblGrid>
        <w:gridCol w:w="9062"/>
      </w:tblGrid>
      <w:tr w:rsidR="00793EC4" w:rsidRPr="00A74245" w:rsidTr="00D96EE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hideMark/>
          </w:tcPr>
          <w:p w:rsidR="00793EC4" w:rsidRDefault="00793EC4" w:rsidP="00D96EEE">
            <w:pPr>
              <w:pageBreakBefore/>
              <w:spacing w:after="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24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7424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7424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74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Załącznik nr </w:t>
            </w:r>
            <w:r w:rsidR="00082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4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SIWZ – </w:t>
            </w:r>
          </w:p>
          <w:p w:rsidR="00793EC4" w:rsidRPr="00A74245" w:rsidRDefault="00793EC4" w:rsidP="00D96EEE">
            <w:pPr>
              <w:pageBreakBefore/>
              <w:spacing w:after="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245">
              <w:rPr>
                <w:rFonts w:ascii="Times New Roman" w:hAnsi="Times New Roman" w:cs="Times New Roman"/>
                <w:b/>
                <w:sz w:val="24"/>
                <w:szCs w:val="24"/>
              </w:rPr>
              <w:t>Tabela zgodności parametrów przedmiotu zamówienia</w:t>
            </w:r>
          </w:p>
        </w:tc>
      </w:tr>
    </w:tbl>
    <w:p w:rsidR="00793EC4" w:rsidRPr="00A74245" w:rsidRDefault="00793EC4" w:rsidP="00793EC4">
      <w:pPr>
        <w:spacing w:after="0" w:line="276" w:lineRule="auto"/>
        <w:contextualSpacing/>
        <w:rPr>
          <w:rFonts w:ascii="Times New Roman" w:eastAsia="SimSun" w:hAnsi="Times New Roman" w:cs="Times New Roman"/>
          <w:bCs/>
          <w:sz w:val="24"/>
          <w:szCs w:val="24"/>
          <w:lang w:eastAsia="pl-PL"/>
        </w:rPr>
      </w:pPr>
      <w:r w:rsidRPr="00A74245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Dostawa używanej koparko–ładowarki kołowej - szt. 1</w:t>
      </w:r>
      <w:r w:rsidR="003A7FC1">
        <w:rPr>
          <w:rFonts w:ascii="Times New Roman" w:hAnsi="Times New Roman" w:cs="Times New Roman"/>
          <w:sz w:val="24"/>
          <w:szCs w:val="24"/>
          <w:lang w:eastAsia="pl-PL"/>
        </w:rPr>
        <w:t xml:space="preserve"> wyprodukowanej w minimum 2016</w:t>
      </w:r>
      <w:r w:rsidRPr="00A74245">
        <w:rPr>
          <w:rFonts w:ascii="Times New Roman" w:hAnsi="Times New Roman" w:cs="Times New Roman"/>
          <w:sz w:val="24"/>
          <w:szCs w:val="24"/>
          <w:lang w:eastAsia="pl-PL"/>
        </w:rPr>
        <w:t xml:space="preserve"> roku</w:t>
      </w:r>
      <w:r w:rsidRPr="00A74245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 xml:space="preserve"> </w:t>
      </w:r>
      <w:r w:rsidRPr="00A74245">
        <w:rPr>
          <w:rFonts w:ascii="Times New Roman" w:eastAsia="SimSun" w:hAnsi="Times New Roman" w:cs="Times New Roman"/>
          <w:bCs/>
          <w:sz w:val="24"/>
          <w:szCs w:val="24"/>
          <w:lang w:eastAsia="pl-PL"/>
        </w:rPr>
        <w:t>na plac Starostwa Powiatowego w Poddębicach ul. Łęczycka 16</w:t>
      </w:r>
    </w:p>
    <w:p w:rsidR="00793EC4" w:rsidRPr="00A74245" w:rsidRDefault="00793EC4" w:rsidP="00793EC4">
      <w:pPr>
        <w:spacing w:after="0" w:line="276" w:lineRule="auto"/>
        <w:contextualSpacing/>
        <w:rPr>
          <w:rFonts w:ascii="Times New Roman" w:eastAsia="SimSun" w:hAnsi="Times New Roman" w:cs="Times New Roman"/>
          <w:bCs/>
          <w:sz w:val="24"/>
          <w:szCs w:val="24"/>
          <w:lang w:eastAsia="pl-PL"/>
        </w:rPr>
      </w:pPr>
      <w:r w:rsidRPr="00A74245">
        <w:rPr>
          <w:rFonts w:ascii="Times New Roman" w:eastAsia="SimSun" w:hAnsi="Times New Roman" w:cs="Times New Roman"/>
          <w:bCs/>
          <w:sz w:val="24"/>
          <w:szCs w:val="24"/>
          <w:lang w:eastAsia="pl-PL"/>
        </w:rPr>
        <w:t>99-200 Poddębice</w:t>
      </w:r>
    </w:p>
    <w:tbl>
      <w:tblPr>
        <w:tblW w:w="5000" w:type="pct"/>
        <w:tblCellSpacing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55" w:type="dxa"/>
          <w:bottom w:w="255" w:type="dxa"/>
        </w:tblCellMar>
        <w:tblLook w:val="04A0" w:firstRow="1" w:lastRow="0" w:firstColumn="1" w:lastColumn="0" w:noHBand="0" w:noVBand="1"/>
      </w:tblPr>
      <w:tblGrid>
        <w:gridCol w:w="783"/>
        <w:gridCol w:w="3653"/>
        <w:gridCol w:w="2103"/>
        <w:gridCol w:w="2813"/>
      </w:tblGrid>
      <w:tr w:rsidR="00793EC4" w:rsidRPr="00D63405" w:rsidTr="00082E4C">
        <w:trPr>
          <w:trHeight w:val="903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b/>
                <w:sz w:val="20"/>
                <w:szCs w:val="20"/>
              </w:rPr>
              <w:t>Wymagany parametr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Oferowane przez Wykonawcę parametry  techniczne</w:t>
            </w:r>
            <w:r w:rsidRPr="00D63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93EC4" w:rsidRPr="00D6340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b/>
                <w:sz w:val="20"/>
                <w:szCs w:val="20"/>
              </w:rPr>
              <w:t>(wypełnia Wykonawca)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D6340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  <w:p w:rsidR="00793EC4" w:rsidRPr="00D6340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3EC4" w:rsidRPr="00A74245" w:rsidTr="00D63405">
        <w:trPr>
          <w:trHeight w:val="340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D63405" w:rsidRDefault="00793EC4" w:rsidP="00D6340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PARAMETRY TECHNICZNE</w:t>
            </w: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 xml:space="preserve">Marka i model 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893AE4" w:rsidRDefault="00793EC4" w:rsidP="00893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AE4">
              <w:rPr>
                <w:rFonts w:ascii="Times New Roman" w:hAnsi="Times New Roman" w:cs="Times New Roman"/>
                <w:sz w:val="20"/>
                <w:szCs w:val="20"/>
              </w:rPr>
              <w:t xml:space="preserve">Rok produkcji:  </w:t>
            </w:r>
            <w:r w:rsidR="00EA4D3D" w:rsidRPr="00893AE4"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Pr="00893AE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577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Rodzaj paliwa: olej napędowy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D63405" w:rsidRDefault="00687173" w:rsidP="00D634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Ilość przepracowanych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max. 2</w:t>
            </w:r>
            <w:r w:rsidR="00082E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3EC4" w:rsidRPr="00D63405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Norma emisji spalin: min. TIER 4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 xml:space="preserve">Koparko - ładowarka kołowa spełniająca wymagania pojazdu dopuszczonego do poruszania się po drogach publicznych zgodnie z obowiązującymi przepisami ustawy Prawo o ruchu drogowym jako pojazd wolnobieżny 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2E7D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Silnik wysokoprężny o mocy min.</w:t>
            </w:r>
            <w:r w:rsidR="00F9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39F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2E7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  <w:proofErr w:type="spellEnd"/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D63405" w:rsidRDefault="00793EC4" w:rsidP="00D634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Sterowanie</w:t>
            </w:r>
            <w:r w:rsidR="006871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7173" w:rsidRPr="00687173">
              <w:rPr>
                <w:rFonts w:ascii="Times New Roman" w:hAnsi="Times New Roman" w:cs="Times New Roman"/>
                <w:sz w:val="20"/>
                <w:szCs w:val="20"/>
              </w:rPr>
              <w:t>łyżka przednia – joysticki, łyżka kopiąca - dźwignie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Napęd na dwie osie z możliwością napędu na jedną oś 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eastAsia="SimSun" w:hAnsi="Times New Roman" w:cs="Times New Roman"/>
                <w:sz w:val="20"/>
                <w:szCs w:val="20"/>
              </w:rPr>
              <w:t>Koła jezd</w:t>
            </w:r>
            <w:r w:rsidR="00B32942">
              <w:rPr>
                <w:rFonts w:ascii="Times New Roman" w:eastAsia="SimSun" w:hAnsi="Times New Roman" w:cs="Times New Roman"/>
                <w:sz w:val="20"/>
                <w:szCs w:val="20"/>
              </w:rPr>
              <w:t>ne przednie o  rozmiarze min. 18</w:t>
            </w:r>
            <w:r w:rsidRPr="00D63405">
              <w:rPr>
                <w:rFonts w:ascii="Times New Roman" w:eastAsia="SimSun" w:hAnsi="Times New Roman" w:cs="Times New Roman"/>
                <w:sz w:val="20"/>
                <w:szCs w:val="20"/>
              </w:rPr>
              <w:t>”,  tylne o rozmiarze min. 26”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eastAsia="SimSun" w:hAnsi="Times New Roman" w:cs="Times New Roman"/>
                <w:sz w:val="20"/>
                <w:szCs w:val="20"/>
              </w:rPr>
              <w:t>Przednia oś wychylna, przednie  koła skrętne,  układ kierowniczy wspomagany hydraulicznie z możliwością awaryjnego sterowania maszyną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Skrzynia biegów maszyny </w:t>
            </w:r>
            <w:proofErr w:type="spellStart"/>
            <w:r w:rsidRPr="00D63405">
              <w:rPr>
                <w:rFonts w:ascii="Times New Roman" w:eastAsia="SimSun" w:hAnsi="Times New Roman" w:cs="Times New Roman"/>
                <w:sz w:val="20"/>
                <w:szCs w:val="20"/>
              </w:rPr>
              <w:t>powershift</w:t>
            </w:r>
            <w:proofErr w:type="spellEnd"/>
            <w:r w:rsidRPr="00D6340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, przełączalna pod obciążeniem, cztery biegi w przód, cztery biegi w tył 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rPr>
                <w:rFonts w:ascii="Verdana" w:eastAsia="SimSun" w:hAnsi="Verdana" w:cs="Times New Roman"/>
                <w:sz w:val="20"/>
                <w:szCs w:val="20"/>
              </w:rPr>
            </w:pPr>
            <w:r w:rsidRPr="00D6340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Dwa niezależne układy hamowania, hamulec zasadniczy hydrauliczny, mokry, samoregulujący się 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cs="Times New Roman"/>
                <w:b/>
                <w:vertAlign w:val="superscript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Układ hydrauliczny zamknięty, wydatek pompy w układzie hydraulicznym o wydajności min. 150 l/min 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08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082E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082E4C">
            <w:pPr>
              <w:spacing w:after="0" w:line="240" w:lineRule="auto"/>
              <w:rPr>
                <w:rFonts w:ascii="Verdana" w:eastAsia="SimSun" w:hAnsi="Verdana" w:cs="Times New Roman"/>
                <w:sz w:val="20"/>
                <w:szCs w:val="20"/>
              </w:rPr>
            </w:pPr>
            <w:r w:rsidRPr="00D63405">
              <w:rPr>
                <w:rFonts w:ascii="Times New Roman" w:eastAsia="SimSun" w:hAnsi="Times New Roman" w:cs="Times New Roman"/>
                <w:sz w:val="20"/>
                <w:szCs w:val="20"/>
              </w:rPr>
              <w:t>Kabina operatora dwudrzwiowa, ogrzewana, klimatyzowana, spełniająca wymagania konstrukcji ochronnej ROPS i FOPS z obrotowym fotelem operatora</w:t>
            </w:r>
            <w:r w:rsidR="00082E4C">
              <w:rPr>
                <w:rFonts w:ascii="Times New Roman" w:eastAsia="SimSu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082E4C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rPr>
                <w:rFonts w:ascii="Verdana" w:eastAsia="SimSun" w:hAnsi="Verdana" w:cs="Times New Roman"/>
                <w:sz w:val="20"/>
                <w:szCs w:val="20"/>
              </w:rPr>
            </w:pPr>
            <w:r w:rsidRPr="00D63405">
              <w:rPr>
                <w:rFonts w:ascii="Times New Roman" w:eastAsia="SimSun" w:hAnsi="Times New Roman" w:cs="Times New Roman"/>
                <w:sz w:val="20"/>
                <w:szCs w:val="20"/>
              </w:rPr>
              <w:t>Światła przednie drogowe oraz dodatkowe oświetlenie robocze przód i tył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D63405">
        <w:trPr>
          <w:trHeight w:val="340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OSPRZĘT ŁADOWARKOWY KOPARKO–ŁADOWARKI</w:t>
            </w: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 xml:space="preserve">System z równoległymi siłownikami przechylania łyżki, zapewniający </w:t>
            </w:r>
            <w:proofErr w:type="spellStart"/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samopoziomowanie</w:t>
            </w:r>
            <w:proofErr w:type="spellEnd"/>
            <w:r w:rsidRPr="00D63405">
              <w:rPr>
                <w:rFonts w:ascii="Times New Roman" w:hAnsi="Times New Roman" w:cs="Times New Roman"/>
                <w:sz w:val="20"/>
                <w:szCs w:val="20"/>
              </w:rPr>
              <w:t xml:space="preserve"> łyżki ładowarkowej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 xml:space="preserve">Układ stabilizacji łyżki ładowarkowej 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0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 xml:space="preserve">Łyżka ładowarkowa dzielona (otwierana), wielofunkcyjna: możliwość spychania, ładowania, kopania, chwytania, rozściełania i wyrównywania 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Łyżka wyposażona w widły do palet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68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Pojemność łyżki ładowarki  min. 1,0 m</w:t>
            </w:r>
            <w:r w:rsidRPr="00D6340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, szerokość łyżki</w:t>
            </w:r>
            <w:r w:rsidR="00374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7173">
              <w:rPr>
                <w:rFonts w:ascii="Times New Roman" w:hAnsi="Times New Roman" w:cs="Times New Roman"/>
                <w:sz w:val="20"/>
                <w:szCs w:val="20"/>
              </w:rPr>
              <w:t>min. 2</w:t>
            </w: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 xml:space="preserve"> m 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Wysokość załadunku min. 3,0 m 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Udźwig na pełną wysokość w łyżce ładowarkowej min. 2 500 kg 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D63405">
        <w:trPr>
          <w:trHeight w:val="340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OSPRZĘT KOPARKOWY PODSIĘBIERNY KOPARKO–ŁADOWARKI</w:t>
            </w: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Możliwość przesuwu bocznego wysięgnika </w:t>
            </w:r>
            <w:proofErr w:type="spellStart"/>
            <w:r w:rsidRPr="00D634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koparkowego</w:t>
            </w:r>
            <w:proofErr w:type="spellEnd"/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082E4C" w:rsidP="00082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Łyżki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koparkowe</w:t>
            </w:r>
            <w:proofErr w:type="spellEnd"/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CD10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Łyżka skarpowa szer.  1300 - 1500 mm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4" w:rsidRPr="00A74245" w:rsidTr="00082E4C">
        <w:trPr>
          <w:trHeight w:val="340"/>
          <w:tblCellSpacing w:w="11" w:type="dxa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93EC4" w:rsidRPr="00D63405" w:rsidRDefault="00793EC4" w:rsidP="00D634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4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Ramie </w:t>
            </w:r>
            <w:proofErr w:type="spellStart"/>
            <w:r w:rsidRPr="00D634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koparkowe</w:t>
            </w:r>
            <w:proofErr w:type="spellEnd"/>
            <w:r w:rsidRPr="00D634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zmiennej długości, rozsuwane hydraulicznie (teleskopowe)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93EC4" w:rsidRPr="00A74245" w:rsidRDefault="00793EC4" w:rsidP="00D96E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EC4" w:rsidRPr="00A74245" w:rsidRDefault="00793EC4" w:rsidP="00793E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4245">
        <w:rPr>
          <w:rFonts w:ascii="Times New Roman" w:hAnsi="Times New Roman" w:cs="Times New Roman"/>
          <w:b/>
          <w:sz w:val="24"/>
          <w:szCs w:val="24"/>
        </w:rPr>
        <w:tab/>
      </w:r>
      <w:r w:rsidRPr="00A74245">
        <w:rPr>
          <w:rFonts w:ascii="Times New Roman" w:hAnsi="Times New Roman" w:cs="Times New Roman"/>
          <w:b/>
          <w:sz w:val="24"/>
          <w:szCs w:val="24"/>
        </w:rPr>
        <w:tab/>
      </w:r>
      <w:r w:rsidRPr="00A74245">
        <w:rPr>
          <w:rFonts w:ascii="Times New Roman" w:hAnsi="Times New Roman" w:cs="Times New Roman"/>
          <w:b/>
          <w:sz w:val="24"/>
          <w:szCs w:val="24"/>
        </w:rPr>
        <w:tab/>
      </w:r>
    </w:p>
    <w:p w:rsidR="00793EC4" w:rsidRPr="00A74245" w:rsidRDefault="00793EC4" w:rsidP="00793E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74245">
        <w:rPr>
          <w:rFonts w:ascii="Times New Roman" w:hAnsi="Times New Roman" w:cs="Times New Roman"/>
          <w:sz w:val="24"/>
          <w:szCs w:val="24"/>
        </w:rPr>
        <w:t>Miejscowość …………….……., dnia ………….……. r.</w:t>
      </w:r>
    </w:p>
    <w:p w:rsidR="00793EC4" w:rsidRPr="00A74245" w:rsidRDefault="00793EC4" w:rsidP="00793E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93EC4" w:rsidRPr="00A74245" w:rsidRDefault="00793EC4" w:rsidP="00793EC4">
      <w:pPr>
        <w:suppressAutoHyphens/>
        <w:spacing w:after="0" w:line="276" w:lineRule="auto"/>
        <w:ind w:left="4536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74245">
        <w:rPr>
          <w:rFonts w:ascii="Times New Roman" w:hAnsi="Times New Roman" w:cs="Times New Roman"/>
          <w:sz w:val="24"/>
          <w:szCs w:val="24"/>
          <w:lang w:eastAsia="ar-SA"/>
        </w:rPr>
        <w:t>………………………………………………………..………………………</w:t>
      </w:r>
    </w:p>
    <w:p w:rsidR="00793EC4" w:rsidRPr="00A74245" w:rsidRDefault="00793EC4" w:rsidP="00793EC4">
      <w:pPr>
        <w:suppressAutoHyphens/>
        <w:spacing w:after="0" w:line="276" w:lineRule="auto"/>
        <w:ind w:left="4536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A74245">
        <w:rPr>
          <w:rFonts w:ascii="Times New Roman" w:hAnsi="Times New Roman" w:cs="Times New Roman"/>
          <w:i/>
          <w:sz w:val="24"/>
          <w:szCs w:val="24"/>
          <w:lang w:eastAsia="ar-SA"/>
        </w:rPr>
        <w:t>(podpis i pieczątka Wykonawcy lub osoby</w:t>
      </w:r>
    </w:p>
    <w:p w:rsidR="00793EC4" w:rsidRPr="00A74245" w:rsidRDefault="00793EC4" w:rsidP="00793EC4">
      <w:pPr>
        <w:suppressAutoHyphens/>
        <w:spacing w:after="0" w:line="276" w:lineRule="auto"/>
        <w:ind w:left="4536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A74245">
        <w:rPr>
          <w:rFonts w:ascii="Times New Roman" w:hAnsi="Times New Roman" w:cs="Times New Roman"/>
          <w:i/>
          <w:sz w:val="24"/>
          <w:szCs w:val="24"/>
          <w:lang w:eastAsia="ar-SA"/>
        </w:rPr>
        <w:t>upoważnionej do reprezentowania Wykonawcy)</w:t>
      </w:r>
    </w:p>
    <w:p w:rsidR="004E358C" w:rsidRDefault="004E358C"/>
    <w:sectPr w:rsidR="004E358C" w:rsidSect="006D1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55CA4"/>
    <w:multiLevelType w:val="hybridMultilevel"/>
    <w:tmpl w:val="F858EE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06FCA"/>
    <w:multiLevelType w:val="hybridMultilevel"/>
    <w:tmpl w:val="B6E29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3EC4"/>
    <w:rsid w:val="00057761"/>
    <w:rsid w:val="00082E4C"/>
    <w:rsid w:val="000A6892"/>
    <w:rsid w:val="00153B43"/>
    <w:rsid w:val="00250185"/>
    <w:rsid w:val="002E7D3E"/>
    <w:rsid w:val="003453DE"/>
    <w:rsid w:val="00374944"/>
    <w:rsid w:val="003A7FC1"/>
    <w:rsid w:val="003D2E63"/>
    <w:rsid w:val="004A70E4"/>
    <w:rsid w:val="004E358C"/>
    <w:rsid w:val="0058690A"/>
    <w:rsid w:val="005D3627"/>
    <w:rsid w:val="005E17EB"/>
    <w:rsid w:val="00687173"/>
    <w:rsid w:val="00697AC7"/>
    <w:rsid w:val="006C6755"/>
    <w:rsid w:val="006D1C43"/>
    <w:rsid w:val="00793EC4"/>
    <w:rsid w:val="008039FD"/>
    <w:rsid w:val="00830E8E"/>
    <w:rsid w:val="00831AA4"/>
    <w:rsid w:val="00893AE4"/>
    <w:rsid w:val="00A14F55"/>
    <w:rsid w:val="00AB7C88"/>
    <w:rsid w:val="00AF51EC"/>
    <w:rsid w:val="00B32942"/>
    <w:rsid w:val="00B92269"/>
    <w:rsid w:val="00CD107B"/>
    <w:rsid w:val="00CF159B"/>
    <w:rsid w:val="00D63405"/>
    <w:rsid w:val="00DE4BAC"/>
    <w:rsid w:val="00E900B4"/>
    <w:rsid w:val="00EA4D3D"/>
    <w:rsid w:val="00F37034"/>
    <w:rsid w:val="00F9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0EC11-A43C-4F61-8FF1-B067464C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E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jwojcik</dc:creator>
  <cp:lastModifiedBy>jwojcik</cp:lastModifiedBy>
  <cp:revision>6</cp:revision>
  <cp:lastPrinted>2019-10-01T07:19:00Z</cp:lastPrinted>
  <dcterms:created xsi:type="dcterms:W3CDTF">2019-10-29T09:59:00Z</dcterms:created>
  <dcterms:modified xsi:type="dcterms:W3CDTF">2019-10-29T13:05:00Z</dcterms:modified>
</cp:coreProperties>
</file>