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Pr="005F6D0F" w:rsidRDefault="00800173" w:rsidP="006351ED">
      <w:pPr>
        <w:spacing w:after="0" w:line="300" w:lineRule="atLeast"/>
        <w:ind w:left="5664"/>
        <w:jc w:val="right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F6D0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Załącznik nr </w:t>
      </w:r>
      <w:r w:rsidR="00397CD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6</w:t>
      </w:r>
    </w:p>
    <w:p w:rsidR="00800173" w:rsidRPr="005F6D0F" w:rsidRDefault="00800173" w:rsidP="00800173">
      <w:pPr>
        <w:spacing w:after="0" w:line="300" w:lineRule="atLeast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800173" w:rsidRPr="005F6D0F" w:rsidRDefault="00800173" w:rsidP="00800173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5F6D0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 xml:space="preserve">Szczegółowy opis przedmiotu zamówienia </w:t>
      </w:r>
    </w:p>
    <w:p w:rsidR="00800173" w:rsidRPr="005F6D0F" w:rsidRDefault="00800173" w:rsidP="00800173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</w:p>
    <w:p w:rsidR="006351ED" w:rsidRPr="005F6D0F" w:rsidRDefault="00A74245" w:rsidP="00635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F6D0F">
        <w:rPr>
          <w:rFonts w:ascii="Times New Roman" w:hAnsi="Times New Roman" w:cs="Times New Roman"/>
          <w:b/>
          <w:sz w:val="24"/>
          <w:szCs w:val="24"/>
          <w:lang w:eastAsia="pl-PL"/>
        </w:rPr>
        <w:t>Dostawa koparko – ładowarki</w:t>
      </w:r>
    </w:p>
    <w:p w:rsidR="006351ED" w:rsidRPr="005F6D0F" w:rsidRDefault="00A74245" w:rsidP="00635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b/>
          <w:sz w:val="24"/>
          <w:szCs w:val="24"/>
        </w:rPr>
        <w:t xml:space="preserve">Oznaczenie wg CPV: </w:t>
      </w:r>
    </w:p>
    <w:p w:rsidR="00A74245" w:rsidRPr="005F6D0F" w:rsidRDefault="00A74245" w:rsidP="00635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sz w:val="24"/>
          <w:szCs w:val="24"/>
          <w:lang w:eastAsia="pl-PL"/>
        </w:rPr>
        <w:t>43</w:t>
      </w:r>
      <w:r w:rsidR="00397CDB">
        <w:rPr>
          <w:rFonts w:ascii="Times New Roman" w:eastAsia="SimSun" w:hAnsi="Times New Roman" w:cs="Times New Roman"/>
          <w:sz w:val="24"/>
          <w:szCs w:val="24"/>
          <w:lang w:eastAsia="pl-PL"/>
        </w:rPr>
        <w:t>.26.10.00-0 Koparki mechaniczne</w:t>
      </w:r>
    </w:p>
    <w:p w:rsidR="00A74245" w:rsidRPr="005F6D0F" w:rsidRDefault="00A74245" w:rsidP="006351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A74245" w:rsidRPr="005F6D0F" w:rsidRDefault="00A74245" w:rsidP="00A742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6D0F">
        <w:rPr>
          <w:rFonts w:ascii="Times New Roman" w:hAnsi="Times New Roman" w:cs="Times New Roman"/>
          <w:sz w:val="24"/>
          <w:szCs w:val="24"/>
          <w:lang w:eastAsia="pl-PL"/>
        </w:rPr>
        <w:t xml:space="preserve">       Przedmiotem postępowania jest dostawa używanej  koparko-ładowarki kołowej do</w:t>
      </w:r>
      <w:r w:rsidR="0039212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>siedziby Zamawiającego – Starostwo Powiatowe w Poddębicach ul.</w:t>
      </w:r>
      <w:r w:rsidR="001447C1">
        <w:rPr>
          <w:rFonts w:ascii="Times New Roman" w:hAnsi="Times New Roman" w:cs="Times New Roman"/>
          <w:sz w:val="24"/>
          <w:szCs w:val="24"/>
          <w:lang w:eastAsia="pl-PL"/>
        </w:rPr>
        <w:t xml:space="preserve"> Łęczycka 16,  99-200 Poddębice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 xml:space="preserve">. Oferowany pojazd winien być </w:t>
      </w:r>
      <w:bookmarkStart w:id="0" w:name="_Hlk15539967"/>
      <w:r w:rsidRPr="005F6D0F">
        <w:rPr>
          <w:rFonts w:ascii="Times New Roman" w:hAnsi="Times New Roman" w:cs="Times New Roman"/>
          <w:sz w:val="24"/>
          <w:szCs w:val="24"/>
          <w:lang w:eastAsia="pl-PL"/>
        </w:rPr>
        <w:t>wyprodukowany w minimum 201</w:t>
      </w:r>
      <w:r w:rsidR="00172657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bookmarkEnd w:id="0"/>
      <w:r w:rsidRPr="005F6D0F">
        <w:rPr>
          <w:rFonts w:ascii="Times New Roman" w:hAnsi="Times New Roman" w:cs="Times New Roman"/>
          <w:sz w:val="24"/>
          <w:szCs w:val="24"/>
          <w:lang w:eastAsia="pl-PL"/>
        </w:rPr>
        <w:t>,     z</w:t>
      </w:r>
      <w:r w:rsidR="0039212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 xml:space="preserve">seryjnej </w:t>
      </w:r>
      <w:r w:rsidR="00120566" w:rsidRPr="005F6D0F">
        <w:rPr>
          <w:rFonts w:ascii="Times New Roman" w:hAnsi="Times New Roman" w:cs="Times New Roman"/>
          <w:sz w:val="24"/>
          <w:szCs w:val="24"/>
          <w:lang w:eastAsia="pl-PL"/>
        </w:rPr>
        <w:t>pr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>odukcji (nie będącej prototypem), przeznaczony dla krajów europejskich i ruchu prawostronnego, spełniający wymagania pojazdu dopuszczanego do poruszania się po</w:t>
      </w:r>
      <w:r w:rsidR="0039212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6351ED" w:rsidRPr="005F6D0F">
        <w:rPr>
          <w:rFonts w:ascii="Times New Roman" w:hAnsi="Times New Roman" w:cs="Times New Roman"/>
          <w:sz w:val="24"/>
          <w:szCs w:val="24"/>
          <w:lang w:eastAsia="pl-PL"/>
        </w:rPr>
        <w:t xml:space="preserve">drogach publicznych zgodnie </w:t>
      </w:r>
      <w:r w:rsidRPr="005F6D0F">
        <w:rPr>
          <w:rFonts w:ascii="Times New Roman" w:hAnsi="Times New Roman" w:cs="Times New Roman"/>
          <w:sz w:val="24"/>
          <w:szCs w:val="24"/>
          <w:lang w:eastAsia="pl-PL"/>
        </w:rPr>
        <w:t>z obowiązującymi przepisami ustawy Prawo o ruchu drogowym</w:t>
      </w: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 jako pojazd wolnobieżny.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Parametry  techniczne koparko – ładowarki kołowej: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A74245" w:rsidRPr="005F6D0F" w:rsidRDefault="00172657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1. Rok produkcji: minimum 2016</w:t>
      </w:r>
    </w:p>
    <w:p w:rsidR="00A74245" w:rsidRPr="005F6D0F" w:rsidRDefault="00A74245" w:rsidP="00A74245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2. Ilość przepracowanych </w:t>
      </w:r>
      <w:proofErr w:type="spellStart"/>
      <w:r w:rsidRPr="005F6D0F">
        <w:rPr>
          <w:rFonts w:ascii="Times New Roman" w:eastAsia="SimSun" w:hAnsi="Times New Roman" w:cs="Times New Roman"/>
          <w:sz w:val="24"/>
          <w:szCs w:val="24"/>
        </w:rPr>
        <w:t>mth</w:t>
      </w:r>
      <w:proofErr w:type="spellEnd"/>
      <w:r w:rsidRPr="005F6D0F">
        <w:rPr>
          <w:rFonts w:ascii="Times New Roman" w:eastAsia="SimSun" w:hAnsi="Times New Roman" w:cs="Times New Roman"/>
          <w:sz w:val="24"/>
          <w:szCs w:val="24"/>
        </w:rPr>
        <w:t xml:space="preserve"> max. </w:t>
      </w:r>
      <w:r w:rsidR="00392124">
        <w:rPr>
          <w:rFonts w:ascii="Times New Roman" w:eastAsia="SimSun" w:hAnsi="Times New Roman" w:cs="Times New Roman"/>
          <w:sz w:val="24"/>
          <w:szCs w:val="24"/>
        </w:rPr>
        <w:t>2</w:t>
      </w:r>
      <w:r w:rsidR="00397CDB">
        <w:rPr>
          <w:rFonts w:ascii="Times New Roman" w:eastAsia="SimSun" w:hAnsi="Times New Roman" w:cs="Times New Roman"/>
          <w:sz w:val="24"/>
          <w:szCs w:val="24"/>
        </w:rPr>
        <w:t>6</w:t>
      </w:r>
      <w:r w:rsidR="00392124">
        <w:rPr>
          <w:rFonts w:ascii="Times New Roman" w:eastAsia="SimSun" w:hAnsi="Times New Roman" w:cs="Times New Roman"/>
          <w:sz w:val="24"/>
          <w:szCs w:val="24"/>
        </w:rPr>
        <w:t>00</w:t>
      </w:r>
      <w:r w:rsidRPr="005F6D0F">
        <w:rPr>
          <w:rFonts w:ascii="Times New Roman" w:eastAsia="SimSun" w:hAnsi="Times New Roman" w:cs="Times New Roman"/>
          <w:sz w:val="24"/>
          <w:szCs w:val="24"/>
        </w:rPr>
        <w:t>,0</w:t>
      </w:r>
    </w:p>
    <w:p w:rsidR="00A74245" w:rsidRPr="005F6D0F" w:rsidRDefault="00BD3221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3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. Rodzaj paliwa: olej napędowy</w:t>
      </w:r>
    </w:p>
    <w:p w:rsidR="00A74245" w:rsidRPr="005F6D0F" w:rsidRDefault="00BD3221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4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. Norma emisji spalin: min. TIER 4</w:t>
      </w:r>
    </w:p>
    <w:p w:rsidR="00A74245" w:rsidRPr="005F6D0F" w:rsidRDefault="00BD3221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5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Silnik wysokoprężny o mocy min.: </w:t>
      </w:r>
      <w:r w:rsidR="00AF095C">
        <w:rPr>
          <w:rFonts w:ascii="Times New Roman" w:eastAsia="SimSun" w:hAnsi="Times New Roman" w:cs="Times New Roman"/>
          <w:sz w:val="24"/>
          <w:szCs w:val="24"/>
        </w:rPr>
        <w:t xml:space="preserve">92 </w:t>
      </w:r>
      <w:proofErr w:type="spellStart"/>
      <w:r w:rsidR="00A74245" w:rsidRPr="005F6D0F">
        <w:rPr>
          <w:rFonts w:ascii="Times New Roman" w:eastAsia="SimSun" w:hAnsi="Times New Roman" w:cs="Times New Roman"/>
          <w:sz w:val="24"/>
          <w:szCs w:val="24"/>
        </w:rPr>
        <w:t>kM</w:t>
      </w:r>
      <w:proofErr w:type="spellEnd"/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A74245" w:rsidRPr="005F6D0F" w:rsidRDefault="00BD3221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6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. Napęd na dwie osie, możliwość napędu na jedną oś .</w:t>
      </w:r>
    </w:p>
    <w:p w:rsidR="00A74245" w:rsidRPr="005F6D0F" w:rsidRDefault="00BD3221" w:rsidP="00A74245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7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 Układ bieżny - koła jezdne, opony min. przednie  </w:t>
      </w:r>
      <w:r w:rsidR="00397CDB">
        <w:rPr>
          <w:rFonts w:ascii="Times New Roman" w:eastAsia="SimSun" w:hAnsi="Times New Roman" w:cs="Times New Roman"/>
          <w:sz w:val="24"/>
          <w:szCs w:val="24"/>
        </w:rPr>
        <w:t>18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” , tylne 26”. </w:t>
      </w:r>
    </w:p>
    <w:p w:rsidR="00A74245" w:rsidRPr="005F6D0F" w:rsidRDefault="00397CDB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8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Skrzynia biegów maszyny </w:t>
      </w:r>
      <w:proofErr w:type="spellStart"/>
      <w:r w:rsidR="00A74245" w:rsidRPr="005F6D0F">
        <w:rPr>
          <w:rFonts w:ascii="Times New Roman" w:eastAsia="SimSun" w:hAnsi="Times New Roman" w:cs="Times New Roman"/>
          <w:sz w:val="24"/>
          <w:szCs w:val="24"/>
        </w:rPr>
        <w:t>powershift</w:t>
      </w:r>
      <w:proofErr w:type="spellEnd"/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, przełączalna pod obciążeniem, cztery biegi w przód, cztery biegi w tył. </w:t>
      </w:r>
    </w:p>
    <w:p w:rsidR="00A74245" w:rsidRPr="005F6D0F" w:rsidRDefault="00397CDB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9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Dwa niezależne układy hamowania, hamulec zasadniczy hydrauliczny, mokry, samoregulujący się </w:t>
      </w:r>
    </w:p>
    <w:p w:rsidR="00A74245" w:rsidRPr="005F6D0F" w:rsidRDefault="00A74245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1</w:t>
      </w:r>
      <w:r w:rsidR="00397CDB">
        <w:rPr>
          <w:rFonts w:ascii="Times New Roman" w:eastAsia="SimSun" w:hAnsi="Times New Roman" w:cs="Times New Roman"/>
          <w:sz w:val="24"/>
          <w:szCs w:val="24"/>
        </w:rPr>
        <w:t>0</w:t>
      </w:r>
      <w:r w:rsidRPr="005F6D0F">
        <w:rPr>
          <w:rFonts w:ascii="Times New Roman" w:eastAsia="SimSun" w:hAnsi="Times New Roman" w:cs="Times New Roman"/>
          <w:sz w:val="24"/>
          <w:szCs w:val="24"/>
        </w:rPr>
        <w:t>. Przednia oś wychylna, przednie  koła skrętne, układ kierowniczy wspomagany hydraulicznie z możliwością awaryjnego sterowania maszyną.</w:t>
      </w:r>
    </w:p>
    <w:p w:rsidR="00A74245" w:rsidRPr="005F6D0F" w:rsidRDefault="00A74245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1</w:t>
      </w:r>
      <w:r w:rsidR="00397CDB">
        <w:rPr>
          <w:rFonts w:ascii="Times New Roman" w:eastAsia="SimSun" w:hAnsi="Times New Roman" w:cs="Times New Roman"/>
          <w:sz w:val="24"/>
          <w:szCs w:val="24"/>
        </w:rPr>
        <w:t>1</w:t>
      </w:r>
      <w:r w:rsidR="00120566" w:rsidRPr="005F6D0F">
        <w:rPr>
          <w:rFonts w:ascii="Times New Roman" w:eastAsia="SimSun" w:hAnsi="Times New Roman" w:cs="Times New Roman"/>
          <w:sz w:val="24"/>
          <w:szCs w:val="24"/>
        </w:rPr>
        <w:t>. U</w:t>
      </w:r>
      <w:r w:rsidRPr="005F6D0F">
        <w:rPr>
          <w:rFonts w:ascii="Times New Roman" w:eastAsia="SimSun" w:hAnsi="Times New Roman" w:cs="Times New Roman"/>
          <w:sz w:val="24"/>
          <w:szCs w:val="24"/>
        </w:rPr>
        <w:t>kład hydrauliczny zamknięty, wydatek pompy w układzie hydraulicznym min. 150,0 l/min</w:t>
      </w:r>
    </w:p>
    <w:p w:rsidR="00A74245" w:rsidRPr="005F6D0F" w:rsidRDefault="00A74245" w:rsidP="00A742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0F">
        <w:rPr>
          <w:rFonts w:ascii="Times New Roman" w:hAnsi="Times New Roman" w:cs="Times New Roman"/>
          <w:sz w:val="24"/>
          <w:szCs w:val="24"/>
        </w:rPr>
        <w:t>1</w:t>
      </w:r>
      <w:r w:rsidR="00397CDB">
        <w:rPr>
          <w:rFonts w:ascii="Times New Roman" w:hAnsi="Times New Roman" w:cs="Times New Roman"/>
          <w:sz w:val="24"/>
          <w:szCs w:val="24"/>
        </w:rPr>
        <w:t>2</w:t>
      </w:r>
      <w:r w:rsidRPr="005F6D0F">
        <w:rPr>
          <w:rFonts w:ascii="Times New Roman" w:hAnsi="Times New Roman" w:cs="Times New Roman"/>
          <w:sz w:val="24"/>
          <w:szCs w:val="24"/>
        </w:rPr>
        <w:t>. Sterowanie</w:t>
      </w:r>
      <w:r w:rsidR="00AF095C">
        <w:rPr>
          <w:rFonts w:ascii="Times New Roman" w:hAnsi="Times New Roman" w:cs="Times New Roman"/>
          <w:sz w:val="24"/>
          <w:szCs w:val="24"/>
        </w:rPr>
        <w:t xml:space="preserve">: łyżka przednia – </w:t>
      </w:r>
      <w:r w:rsidRPr="005F6D0F">
        <w:rPr>
          <w:rFonts w:ascii="Times New Roman" w:hAnsi="Times New Roman" w:cs="Times New Roman"/>
          <w:sz w:val="24"/>
          <w:szCs w:val="24"/>
        </w:rPr>
        <w:t>joystick</w:t>
      </w:r>
      <w:r w:rsidR="009F68A3" w:rsidRPr="005F6D0F">
        <w:rPr>
          <w:rFonts w:ascii="Times New Roman" w:hAnsi="Times New Roman" w:cs="Times New Roman"/>
          <w:sz w:val="24"/>
          <w:szCs w:val="24"/>
        </w:rPr>
        <w:t>i</w:t>
      </w:r>
      <w:r w:rsidR="00AF095C">
        <w:rPr>
          <w:rFonts w:ascii="Times New Roman" w:hAnsi="Times New Roman" w:cs="Times New Roman"/>
          <w:sz w:val="24"/>
          <w:szCs w:val="24"/>
        </w:rPr>
        <w:t>, łyżka kopiąca - dźwignie</w:t>
      </w:r>
    </w:p>
    <w:p w:rsidR="00397CDB" w:rsidRDefault="00A74245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1</w:t>
      </w:r>
      <w:r w:rsidR="00397CDB">
        <w:rPr>
          <w:rFonts w:ascii="Times New Roman" w:eastAsia="SimSun" w:hAnsi="Times New Roman" w:cs="Times New Roman"/>
          <w:sz w:val="24"/>
          <w:szCs w:val="24"/>
        </w:rPr>
        <w:t>3</w:t>
      </w:r>
      <w:r w:rsidRPr="005F6D0F">
        <w:rPr>
          <w:rFonts w:ascii="Times New Roman" w:eastAsia="SimSun" w:hAnsi="Times New Roman" w:cs="Times New Roman"/>
          <w:sz w:val="24"/>
          <w:szCs w:val="24"/>
        </w:rPr>
        <w:t>. Kabina operatora dwudrzwiowa, ogrzewana, klimatyzowana, spełniająca wymagania konstrukcji ochronnej ROPS i FOPS z obrotowym fotelem operatora</w:t>
      </w:r>
    </w:p>
    <w:p w:rsidR="00A74245" w:rsidRPr="005F6D0F" w:rsidRDefault="00A74245" w:rsidP="00A74245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1</w:t>
      </w:r>
      <w:r w:rsidR="00397CDB">
        <w:rPr>
          <w:rFonts w:ascii="Times New Roman" w:eastAsia="SimSun" w:hAnsi="Times New Roman" w:cs="Times New Roman"/>
          <w:sz w:val="24"/>
          <w:szCs w:val="24"/>
        </w:rPr>
        <w:t>4</w:t>
      </w:r>
      <w:r w:rsidRPr="005F6D0F">
        <w:rPr>
          <w:rFonts w:ascii="Times New Roman" w:eastAsia="SimSun" w:hAnsi="Times New Roman" w:cs="Times New Roman"/>
          <w:sz w:val="24"/>
          <w:szCs w:val="24"/>
        </w:rPr>
        <w:t>. Światła przednie drogowe oraz dodatkowe oświetlenie robocze przód i tył</w:t>
      </w:r>
    </w:p>
    <w:p w:rsidR="00A74245" w:rsidRPr="005F6D0F" w:rsidRDefault="00A74245" w:rsidP="00A74245">
      <w:pPr>
        <w:spacing w:after="0" w:line="276" w:lineRule="auto"/>
        <w:ind w:left="156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1. Osprzęt ładowarkowy koparko–ładowarki :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1) System z równoległymi siłownikami przechylania łyżki, zapewniający </w:t>
      </w:r>
      <w:proofErr w:type="spellStart"/>
      <w:r w:rsidRPr="005F6D0F">
        <w:rPr>
          <w:rFonts w:ascii="Times New Roman" w:eastAsia="SimSun" w:hAnsi="Times New Roman" w:cs="Times New Roman"/>
          <w:sz w:val="24"/>
          <w:szCs w:val="24"/>
        </w:rPr>
        <w:t>samopoziomowanie</w:t>
      </w:r>
      <w:proofErr w:type="spellEnd"/>
      <w:r w:rsidRPr="005F6D0F">
        <w:rPr>
          <w:rFonts w:ascii="Times New Roman" w:eastAsia="SimSun" w:hAnsi="Times New Roman" w:cs="Times New Roman"/>
          <w:sz w:val="24"/>
          <w:szCs w:val="24"/>
        </w:rPr>
        <w:t xml:space="preserve"> łyżki ładowarkowej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2) Układ stabilizacji łyżki ładowarkowej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3) Łyżka ładowarkowa dzielona (otwierana), wielofunkcyjna: możliwość spychania, ładowania, kopania, chwytania, rozściełania i wyrównywania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4) Łyżka wyposażona w widły do palet;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5) Pojemność łyżki ładowarki  min. 1,0 m</w:t>
      </w:r>
      <w:r w:rsidRPr="005F6D0F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, szerokość łyżki </w:t>
      </w:r>
      <w:r w:rsidR="000514CD">
        <w:rPr>
          <w:rFonts w:ascii="Times New Roman" w:eastAsia="SimSun" w:hAnsi="Times New Roman" w:cs="Times New Roman"/>
          <w:sz w:val="24"/>
          <w:szCs w:val="24"/>
        </w:rPr>
        <w:t>min.</w:t>
      </w: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 2</w:t>
      </w:r>
      <w:r w:rsidR="00AA21FE" w:rsidRPr="005F6D0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m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6) Wysokość załadunku min. 3,0 m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7) Udźwig na pełną wysokość w łyżce ładowarkowej min. 2 500 kg </w:t>
      </w: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2. Osprzęt </w:t>
      </w:r>
      <w:proofErr w:type="spellStart"/>
      <w:r w:rsidRPr="005F6D0F">
        <w:rPr>
          <w:rFonts w:ascii="Times New Roman" w:eastAsia="SimSun" w:hAnsi="Times New Roman" w:cs="Times New Roman"/>
          <w:sz w:val="24"/>
          <w:szCs w:val="24"/>
        </w:rPr>
        <w:t>koparkowy</w:t>
      </w:r>
      <w:proofErr w:type="spellEnd"/>
      <w:r w:rsidRPr="005F6D0F">
        <w:rPr>
          <w:rFonts w:ascii="Times New Roman" w:eastAsia="SimSun" w:hAnsi="Times New Roman" w:cs="Times New Roman"/>
          <w:sz w:val="24"/>
          <w:szCs w:val="24"/>
        </w:rPr>
        <w:t xml:space="preserve"> podsiębierny koparko–ładowarki: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1) Możliwość przesuwu bocznego wysięgnika </w:t>
      </w:r>
      <w:proofErr w:type="spellStart"/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koparkowego</w:t>
      </w:r>
      <w:proofErr w:type="spellEnd"/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2</w:t>
      </w:r>
      <w:r w:rsidR="00B836BD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) Łyżk</w:t>
      </w:r>
      <w:r w:rsidR="00397CDB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i</w:t>
      </w:r>
      <w:r w:rsidR="00B836BD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B836BD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koparkow</w:t>
      </w:r>
      <w:r w:rsidR="00397CDB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e</w:t>
      </w:r>
      <w:proofErr w:type="spellEnd"/>
      <w:r w:rsidR="00B836BD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3) Łyżka skarpowa szer.  1300 - 1500 mm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4) Ramie </w:t>
      </w:r>
      <w:proofErr w:type="spellStart"/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>koparkowe</w:t>
      </w:r>
      <w:proofErr w:type="spellEnd"/>
      <w:r w:rsidRPr="005F6D0F"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  <w:t xml:space="preserve"> o zmiennej długości, rozsuwane hydraulicznie (teleskopowe) 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5F6D0F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Wymagania pozostałe:</w:t>
      </w:r>
    </w:p>
    <w:p w:rsidR="00A74245" w:rsidRPr="005F6D0F" w:rsidRDefault="00A74245" w:rsidP="00A7424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pl-PL"/>
        </w:rPr>
      </w:pPr>
    </w:p>
    <w:p w:rsidR="00A74245" w:rsidRPr="005F6D0F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A74245" w:rsidRPr="005F6D0F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. Koparko-ładowarka </w:t>
      </w:r>
      <w:r w:rsidR="00BD3221" w:rsidRPr="005F6D0F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kołowa </w:t>
      </w:r>
      <w:r w:rsidR="00A74245" w:rsidRPr="005F6D0F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jako pojazd wolnobieżny</w:t>
      </w:r>
      <w:r w:rsidR="00A74245" w:rsidRPr="005F6D0F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musi spełniać wymagania techniczne określone przez obowiązujące przepisy dla pojazdów poruszających się po drogach publicznych, w tym warunki techniczne wynikające z ustawy z dnia 20 czerwca 1997r. Prawo o ruchu drogowym oraz rozporządzeń wykonawczych do tej ustawy </w:t>
      </w:r>
    </w:p>
    <w:p w:rsidR="00A74245" w:rsidRPr="005F6D0F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. Całkowity    koszt   dostawy (załadunek, dowóz, rozładunek) koparko-ładowarki</w:t>
      </w:r>
      <w:r w:rsidR="007744E7">
        <w:rPr>
          <w:rFonts w:ascii="Times New Roman" w:eastAsia="SimSun" w:hAnsi="Times New Roman" w:cs="Times New Roman"/>
          <w:sz w:val="24"/>
          <w:szCs w:val="24"/>
        </w:rPr>
        <w:t xml:space="preserve"> do   siedziby   Zamawiającego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 pokrywa </w:t>
      </w:r>
      <w:r w:rsidR="00370382">
        <w:rPr>
          <w:rFonts w:ascii="Times New Roman" w:eastAsia="SimSun" w:hAnsi="Times New Roman" w:cs="Times New Roman"/>
          <w:sz w:val="24"/>
          <w:szCs w:val="24"/>
        </w:rPr>
        <w:t>Zamawiający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A74245" w:rsidRPr="005F6D0F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3</w:t>
      </w:r>
      <w:r w:rsidR="007744E7">
        <w:rPr>
          <w:rFonts w:ascii="Times New Roman" w:eastAsia="SimSun" w:hAnsi="Times New Roman" w:cs="Times New Roman"/>
          <w:sz w:val="24"/>
          <w:szCs w:val="24"/>
        </w:rPr>
        <w:t>.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 Wykonawca zobowiązany jest do przeprowadzenia </w:t>
      </w:r>
      <w:r w:rsidR="00FD558C">
        <w:rPr>
          <w:rFonts w:ascii="Times New Roman" w:eastAsia="SimSun" w:hAnsi="Times New Roman" w:cs="Times New Roman"/>
          <w:sz w:val="24"/>
          <w:szCs w:val="24"/>
        </w:rPr>
        <w:t xml:space="preserve">w swojej siedzibie 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bezpłatnego szkolenia </w:t>
      </w:r>
      <w:r w:rsidR="007744E7">
        <w:rPr>
          <w:rFonts w:ascii="Times New Roman" w:eastAsia="SimSun" w:hAnsi="Times New Roman" w:cs="Times New Roman"/>
          <w:sz w:val="24"/>
          <w:szCs w:val="24"/>
        </w:rPr>
        <w:t>jednego operatora</w:t>
      </w:r>
      <w:r w:rsidR="00FD558C">
        <w:rPr>
          <w:rFonts w:ascii="Times New Roman" w:eastAsia="SimSun" w:hAnsi="Times New Roman" w:cs="Times New Roman"/>
          <w:sz w:val="24"/>
          <w:szCs w:val="24"/>
        </w:rPr>
        <w:t xml:space="preserve"> wyznaczonego 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przez Zamawiającego w zakresie budowy, obsługi i eksploatacji kopa</w:t>
      </w:r>
      <w:r w:rsidR="007744E7">
        <w:rPr>
          <w:rFonts w:ascii="Times New Roman" w:eastAsia="SimSun" w:hAnsi="Times New Roman" w:cs="Times New Roman"/>
          <w:sz w:val="24"/>
          <w:szCs w:val="24"/>
        </w:rPr>
        <w:t>rko - ładowarki  w ilości min. 4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 godzin. </w:t>
      </w:r>
    </w:p>
    <w:p w:rsidR="00A74245" w:rsidRPr="005F6D0F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4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>. Dostarczone przez Wykonawcę sprzęt musi być gotowy do pracy bez żadnych dodatkowych zakupów i inwestycji.</w:t>
      </w:r>
    </w:p>
    <w:p w:rsidR="00A74245" w:rsidRPr="005F6D0F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Termin dostawy:  </w:t>
      </w:r>
      <w:r>
        <w:rPr>
          <w:rFonts w:ascii="Times New Roman" w:eastAsia="SimSun" w:hAnsi="Times New Roman" w:cs="Times New Roman"/>
          <w:sz w:val="24"/>
          <w:szCs w:val="24"/>
        </w:rPr>
        <w:t>max. 14 dni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od </w:t>
      </w:r>
      <w:bookmarkStart w:id="1" w:name="_GoBack"/>
      <w:bookmarkEnd w:id="1"/>
      <w:r w:rsidR="00A74245" w:rsidRPr="005F6D0F">
        <w:rPr>
          <w:rFonts w:ascii="Times New Roman" w:eastAsia="SimSun" w:hAnsi="Times New Roman" w:cs="Times New Roman"/>
          <w:sz w:val="24"/>
          <w:szCs w:val="24"/>
        </w:rPr>
        <w:t>dnia podpisania umowy.</w:t>
      </w:r>
    </w:p>
    <w:p w:rsidR="00552CDD" w:rsidRDefault="00397CDB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6</w:t>
      </w:r>
      <w:r w:rsidR="00A74245" w:rsidRPr="005F6D0F">
        <w:rPr>
          <w:rFonts w:ascii="Times New Roman" w:eastAsia="SimSun" w:hAnsi="Times New Roman" w:cs="Times New Roman"/>
          <w:sz w:val="24"/>
          <w:szCs w:val="24"/>
        </w:rPr>
        <w:t xml:space="preserve">. Miejsce dostawy przedmiotu zamówienia: Starostwo  Powiatowe w Poddębicach, </w:t>
      </w:r>
    </w:p>
    <w:p w:rsidR="00A74245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5F6D0F">
        <w:rPr>
          <w:rFonts w:ascii="Times New Roman" w:eastAsia="SimSun" w:hAnsi="Times New Roman" w:cs="Times New Roman"/>
          <w:sz w:val="24"/>
          <w:szCs w:val="24"/>
        </w:rPr>
        <w:t>ul. Łęcz</w:t>
      </w:r>
      <w:r w:rsidR="00BD3221" w:rsidRPr="005F6D0F">
        <w:rPr>
          <w:rFonts w:ascii="Times New Roman" w:eastAsia="SimSun" w:hAnsi="Times New Roman" w:cs="Times New Roman"/>
          <w:sz w:val="24"/>
          <w:szCs w:val="24"/>
        </w:rPr>
        <w:t>y</w:t>
      </w:r>
      <w:r w:rsidRPr="005F6D0F">
        <w:rPr>
          <w:rFonts w:ascii="Times New Roman" w:eastAsia="SimSun" w:hAnsi="Times New Roman" w:cs="Times New Roman"/>
          <w:sz w:val="24"/>
          <w:szCs w:val="24"/>
        </w:rPr>
        <w:t xml:space="preserve">cka 16, w godzinach  od 8:00 do 12:00 od poniedziałku do piątku. </w:t>
      </w: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A74245" w:rsidRPr="005F6D0F" w:rsidRDefault="00A74245" w:rsidP="00A74245">
      <w:pPr>
        <w:spacing w:after="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BE796E" w:rsidRPr="005F6D0F" w:rsidRDefault="00BE796E">
      <w:pPr>
        <w:rPr>
          <w:rFonts w:ascii="Times New Roman" w:hAnsi="Times New Roman" w:cs="Times New Roman"/>
          <w:sz w:val="24"/>
          <w:szCs w:val="24"/>
        </w:rPr>
      </w:pPr>
    </w:p>
    <w:sectPr w:rsidR="00BE796E" w:rsidRPr="005F6D0F" w:rsidSect="007476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55CA4"/>
    <w:multiLevelType w:val="hybridMultilevel"/>
    <w:tmpl w:val="F858EE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06FCA"/>
    <w:multiLevelType w:val="hybridMultilevel"/>
    <w:tmpl w:val="B6E29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80B61"/>
    <w:multiLevelType w:val="hybridMultilevel"/>
    <w:tmpl w:val="1F08F428"/>
    <w:lvl w:ilvl="0" w:tplc="647A0DE4">
      <w:start w:val="1"/>
      <w:numFmt w:val="decimal"/>
      <w:lvlText w:val="%1)"/>
      <w:lvlJc w:val="left"/>
      <w:pPr>
        <w:ind w:left="276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480"/>
        </w:tabs>
        <w:ind w:left="3480" w:hanging="360"/>
      </w:pPr>
      <w:rPr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4200" w:hanging="180"/>
      </w:pPr>
    </w:lvl>
    <w:lvl w:ilvl="3" w:tplc="0415000F">
      <w:start w:val="1"/>
      <w:numFmt w:val="decimal"/>
      <w:lvlText w:val="%4."/>
      <w:lvlJc w:val="left"/>
      <w:pPr>
        <w:ind w:left="4920" w:hanging="360"/>
      </w:pPr>
    </w:lvl>
    <w:lvl w:ilvl="4" w:tplc="04150019">
      <w:start w:val="1"/>
      <w:numFmt w:val="lowerLetter"/>
      <w:lvlText w:val="%5."/>
      <w:lvlJc w:val="left"/>
      <w:pPr>
        <w:ind w:left="5640" w:hanging="360"/>
      </w:pPr>
    </w:lvl>
    <w:lvl w:ilvl="5" w:tplc="0415001B">
      <w:start w:val="1"/>
      <w:numFmt w:val="lowerRoman"/>
      <w:lvlText w:val="%6."/>
      <w:lvlJc w:val="right"/>
      <w:pPr>
        <w:ind w:left="6360" w:hanging="180"/>
      </w:pPr>
    </w:lvl>
    <w:lvl w:ilvl="6" w:tplc="0415000F">
      <w:start w:val="1"/>
      <w:numFmt w:val="decimal"/>
      <w:lvlText w:val="%7."/>
      <w:lvlJc w:val="left"/>
      <w:pPr>
        <w:ind w:left="7080" w:hanging="360"/>
      </w:pPr>
    </w:lvl>
    <w:lvl w:ilvl="7" w:tplc="04150019">
      <w:start w:val="1"/>
      <w:numFmt w:val="lowerLetter"/>
      <w:lvlText w:val="%8."/>
      <w:lvlJc w:val="left"/>
      <w:pPr>
        <w:ind w:left="7800" w:hanging="360"/>
      </w:pPr>
    </w:lvl>
    <w:lvl w:ilvl="8" w:tplc="0415001B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337"/>
    <w:rsid w:val="000514CD"/>
    <w:rsid w:val="000F2924"/>
    <w:rsid w:val="00120566"/>
    <w:rsid w:val="001447C1"/>
    <w:rsid w:val="00172657"/>
    <w:rsid w:val="001A4A3F"/>
    <w:rsid w:val="002E0524"/>
    <w:rsid w:val="00370382"/>
    <w:rsid w:val="00381337"/>
    <w:rsid w:val="00392124"/>
    <w:rsid w:val="00397CDB"/>
    <w:rsid w:val="003A4D6B"/>
    <w:rsid w:val="004150E2"/>
    <w:rsid w:val="0051143B"/>
    <w:rsid w:val="0051375E"/>
    <w:rsid w:val="00552CDD"/>
    <w:rsid w:val="005F6D0F"/>
    <w:rsid w:val="006351ED"/>
    <w:rsid w:val="00663D88"/>
    <w:rsid w:val="00675FD8"/>
    <w:rsid w:val="006F45F1"/>
    <w:rsid w:val="007476E3"/>
    <w:rsid w:val="007511D7"/>
    <w:rsid w:val="007744E7"/>
    <w:rsid w:val="00800173"/>
    <w:rsid w:val="00835859"/>
    <w:rsid w:val="0086298E"/>
    <w:rsid w:val="008E6055"/>
    <w:rsid w:val="009F68A3"/>
    <w:rsid w:val="00A52070"/>
    <w:rsid w:val="00A60885"/>
    <w:rsid w:val="00A74245"/>
    <w:rsid w:val="00AA21FE"/>
    <w:rsid w:val="00AF095C"/>
    <w:rsid w:val="00B17E6A"/>
    <w:rsid w:val="00B33D65"/>
    <w:rsid w:val="00B836BD"/>
    <w:rsid w:val="00BD3221"/>
    <w:rsid w:val="00BE796E"/>
    <w:rsid w:val="00C43994"/>
    <w:rsid w:val="00CF6F42"/>
    <w:rsid w:val="00D057AD"/>
    <w:rsid w:val="00E5070E"/>
    <w:rsid w:val="00E574AE"/>
    <w:rsid w:val="00EF3521"/>
    <w:rsid w:val="00FA2B8B"/>
    <w:rsid w:val="00FD558C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32F38-A7E4-4861-9E0C-111B2961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tdebska</dc:creator>
  <cp:lastModifiedBy>jwojcik</cp:lastModifiedBy>
  <cp:revision>17</cp:revision>
  <cp:lastPrinted>2019-08-22T10:58:00Z</cp:lastPrinted>
  <dcterms:created xsi:type="dcterms:W3CDTF">2019-09-30T14:30:00Z</dcterms:created>
  <dcterms:modified xsi:type="dcterms:W3CDTF">2019-10-29T13:12:00Z</dcterms:modified>
</cp:coreProperties>
</file>