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240" w:before="480" w:after="0"/>
        <w:ind w:left="737" w:hanging="0"/>
        <w:rPr/>
      </w:pPr>
      <w:bookmarkStart w:id="0" w:name="__DdeLink__98_1761709771"/>
      <w:r>
        <w:rPr>
          <w:rFonts w:eastAsia="Times New Roman" w:cs="Times New Roman" w:ascii="Times New Roman" w:hAnsi="Times New Roman"/>
          <w:b w:val="false"/>
          <w:color w:val="auto"/>
          <w:kern w:val="2"/>
          <w:sz w:val="26"/>
          <w:szCs w:val="26"/>
          <w:lang w:eastAsia="pl-PL"/>
        </w:rPr>
        <w:t>Przemysław Jaszczak</w:t>
        <w:tab/>
        <w:tab/>
        <w:tab/>
        <w:tab/>
        <w:tab/>
        <w:t>Poddębice 19.07.2025 r.</w:t>
      </w:r>
    </w:p>
    <w:p>
      <w:pPr>
        <w:pStyle w:val="Normal"/>
        <w:spacing w:lineRule="auto" w:line="240"/>
        <w:ind w:left="737" w:hanging="0"/>
        <w:rPr/>
      </w:pPr>
      <w:r>
        <w:rPr>
          <w:rFonts w:eastAsia="Times New Roman" w:cs="Times New Roman" w:ascii="Times New Roman" w:hAnsi="Times New Roman"/>
          <w:b w:val="false"/>
          <w:color w:val="auto"/>
          <w:kern w:val="2"/>
          <w:sz w:val="26"/>
          <w:szCs w:val="26"/>
          <w:lang w:eastAsia="pl-PL"/>
        </w:rPr>
        <w:t>Radny Rady Powiatu Poddębickiego</w:t>
      </w:r>
    </w:p>
    <w:p>
      <w:pPr>
        <w:pStyle w:val="Normal"/>
        <w:spacing w:lineRule="auto" w:line="240"/>
        <w:ind w:left="737" w:hanging="0"/>
        <w:rPr>
          <w:rFonts w:ascii="Times New Roman" w:hAnsi="Times New Roman" w:eastAsia="Times New Roman" w:cs="Times New Roman"/>
          <w:b w:val="false"/>
          <w:b w:val="false"/>
          <w:color w:val="auto"/>
          <w:kern w:val="2"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 w:val="false"/>
          <w:color w:val="auto"/>
          <w:kern w:val="2"/>
          <w:sz w:val="26"/>
          <w:szCs w:val="26"/>
          <w:lang w:eastAsia="pl-PL"/>
        </w:rPr>
      </w:r>
    </w:p>
    <w:p>
      <w:pPr>
        <w:pStyle w:val="Normal"/>
        <w:spacing w:lineRule="auto" w:line="240"/>
        <w:ind w:left="737" w:hanging="0"/>
        <w:rPr>
          <w:rFonts w:ascii="Times New Roman" w:hAnsi="Times New Roman" w:eastAsia="Times New Roman" w:cs="Times New Roman"/>
          <w:b w:val="false"/>
          <w:b w:val="false"/>
          <w:color w:val="auto"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 w:val="false"/>
          <w:color w:val="auto"/>
          <w:kern w:val="2"/>
          <w:sz w:val="24"/>
          <w:szCs w:val="24"/>
          <w:lang w:eastAsia="pl-PL"/>
        </w:rPr>
      </w:r>
    </w:p>
    <w:p>
      <w:pPr>
        <w:pStyle w:val="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l-PL"/>
        </w:rPr>
        <w:tab/>
        <w:tab/>
        <w:tab/>
        <w:tab/>
        <w:tab/>
        <w:tab/>
        <w:tab/>
        <w:t>Sz.P.</w:t>
      </w:r>
    </w:p>
    <w:p>
      <w:pPr>
        <w:pStyle w:val="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l-PL"/>
        </w:rPr>
        <w:tab/>
        <w:tab/>
        <w:tab/>
        <w:tab/>
        <w:tab/>
        <w:tab/>
        <w:tab/>
        <w:t>Danuta Pecyna</w:t>
      </w:r>
    </w:p>
    <w:p>
      <w:pPr>
        <w:pStyle w:val="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l-PL"/>
        </w:rPr>
        <w:tab/>
        <w:tab/>
        <w:tab/>
        <w:tab/>
        <w:tab/>
        <w:tab/>
        <w:tab/>
        <w:t xml:space="preserve">Przewodniczący Rady </w:t>
      </w:r>
    </w:p>
    <w:p>
      <w:pPr>
        <w:pStyle w:val="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l-PL"/>
        </w:rPr>
        <w:tab/>
        <w:tab/>
        <w:tab/>
        <w:tab/>
        <w:tab/>
        <w:tab/>
        <w:tab/>
        <w:t>Powiatu Poddębickiego</w:t>
      </w:r>
    </w:p>
    <w:p>
      <w:pPr>
        <w:pStyle w:val="Normal"/>
        <w:spacing w:lineRule="auto" w:line="2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l-PL"/>
        </w:rPr>
        <w:tab/>
        <w:tab/>
        <w:tab/>
        <w:tab/>
        <w:tab/>
        <w:tab/>
        <w:tab/>
        <w:t>ul. Łęczycka 16</w:t>
      </w:r>
    </w:p>
    <w:p>
      <w:pPr>
        <w:pStyle w:val="Normal"/>
        <w:spacing w:lineRule="auto" w:line="2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l-PL"/>
        </w:rPr>
        <w:tab/>
        <w:tab/>
        <w:tab/>
        <w:tab/>
        <w:tab/>
        <w:tab/>
        <w:tab/>
        <w:t>99-200 Poddębice</w:t>
      </w:r>
    </w:p>
    <w:p>
      <w:pPr>
        <w:pStyle w:val="Normal"/>
        <w:spacing w:lineRule="auto" w:line="2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l-PL"/>
        </w:rPr>
        <w:tab/>
        <w:tab/>
        <w:tab/>
        <w:tab/>
        <w:tab/>
        <w:tab/>
        <w:tab/>
      </w:r>
      <w:bookmarkStart w:id="1" w:name="__DdeLink__206_143658875"/>
      <w:bookmarkEnd w:id="1"/>
    </w:p>
    <w:p>
      <w:pPr>
        <w:pStyle w:val="Normal"/>
        <w:spacing w:lineRule="auto" w:line="240"/>
        <w:ind w:left="510" w:hanging="0"/>
        <w:jc w:val="left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l-PL"/>
        </w:rPr>
      </w:r>
    </w:p>
    <w:p>
      <w:pPr>
        <w:pStyle w:val="Normal"/>
        <w:spacing w:lineRule="auto" w:line="360"/>
        <w:ind w:left="0" w:hanging="0"/>
        <w:jc w:val="center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pl-PL"/>
        </w:rPr>
        <w:tab/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pl-PL" w:eastAsia="pl-PL" w:bidi="ar-SA"/>
        </w:rPr>
        <w:t>INTERPELACJA</w:t>
      </w:r>
    </w:p>
    <w:p>
      <w:pPr>
        <w:pStyle w:val="Normal"/>
        <w:spacing w:lineRule="auto" w:line="360"/>
        <w:ind w:left="0" w:hanging="0"/>
        <w:jc w:val="center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6"/>
          <w:szCs w:val="26"/>
          <w:lang w:val="pl-PL" w:eastAsia="pl-PL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pl-PL" w:eastAsia="pl-PL" w:bidi="ar-SA"/>
        </w:rPr>
      </w:r>
    </w:p>
    <w:p>
      <w:pPr>
        <w:pStyle w:val="Normal"/>
        <w:spacing w:lineRule="auto" w:line="360"/>
        <w:ind w:left="0" w:hanging="0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pl-PL"/>
        </w:rPr>
        <w:tab/>
        <w:t xml:space="preserve">Na podstawie art 21 Ustawy o samorządzie powiatowym Dz.U.2024.0.107                          z późn. zm t.j. - Ustawa z dnia 5 czerwca 1998 r. o samorządzie powiatowym wnoszę o udzielenie odpowiedzi </w:t>
      </w:r>
      <w:r>
        <w:rPr>
          <w:rFonts w:eastAsia="Times New Roman" w:cs="Times New Roman" w:ascii="Times New Roman" w:hAnsi="Times New Roman"/>
          <w:sz w:val="26"/>
          <w:szCs w:val="26"/>
          <w:lang w:eastAsia="pl-PL"/>
        </w:rPr>
        <w:t xml:space="preserve">w ramach interpelacji </w:t>
      </w:r>
      <w:r>
        <w:rPr>
          <w:rFonts w:eastAsia="Times New Roman" w:cs="Times New Roman" w:ascii="Times New Roman" w:hAnsi="Times New Roman"/>
          <w:sz w:val="26"/>
          <w:szCs w:val="26"/>
          <w:lang w:eastAsia="pl-PL"/>
        </w:rPr>
        <w:t>na podstawie jakich przepisów oficjalny profil Powiatu Poddębickiego na Facebook – udostępnia posty polityka Sebastiana Romanowskiego – Starosty Poddębickiego ?</w:t>
        <w:tab/>
        <w:tab/>
        <w:tab/>
        <w:tab/>
        <w:tab/>
        <w:tab/>
        <w:tab/>
        <w:tab/>
        <w:tab/>
        <w:t>Wnoszę również o odpowiedź czy profil Sebastiana Romanowskiego – Starosty Poddębickiego prowadzony jest przez Powiat Poddębicki/Starostwo Powiatowe                            w Poddębicach czy może prywatnie przez polityka Sebastiana Romanowskiego?</w:t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Z poważaniem</w:t>
      </w:r>
    </w:p>
    <w:p>
      <w:pPr>
        <w:pStyle w:val="Normal"/>
        <w:spacing w:lineRule="auto" w:line="276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/-/ Przemysław Jaszczak</w:t>
      </w:r>
    </w:p>
    <w:p>
      <w:pPr>
        <w:pStyle w:val="Normal"/>
        <w:spacing w:lineRule="auto" w:line="276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76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76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76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do wiadomości Zarząd Powiatu Poddębickiego</w:t>
      </w:r>
    </w:p>
    <w:p>
      <w:pPr>
        <w:pStyle w:val="Normal"/>
        <w:spacing w:lineRule="auto" w:line="276"/>
        <w:ind w:left="0" w:firstLine="567"/>
        <w:rPr/>
      </w:pPr>
      <w:bookmarkStart w:id="2" w:name="__DdeLink__98_1761709771"/>
      <w:r>
        <w:rPr>
          <w:rFonts w:cs="Times New Roman" w:ascii="Times New Roman" w:hAnsi="Times New Roman"/>
          <w:sz w:val="26"/>
          <w:szCs w:val="26"/>
        </w:rPr>
        <w:t xml:space="preserve">-w załączeniu zdjęcie ze strony </w:t>
      </w:r>
      <w:bookmarkEnd w:id="2"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3dd9"/>
    <w:pPr>
      <w:widowControl/>
      <w:bidi w:val="0"/>
      <w:spacing w:lineRule="auto" w:line="240" w:before="0" w:after="0"/>
      <w:ind w:left="737" w:hanging="227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agwek"/>
    <w:next w:val="Tretekstu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073dd9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73dd9"/>
    <w:pPr>
      <w:spacing w:before="0" w:after="0"/>
      <w:ind w:left="720" w:hanging="22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LibreOffice/6.3.2.2$Windows_x86 LibreOffice_project/98b30e735bda24bc04ab42594c85f7fd8be07b9c</Application>
  <Pages>1</Pages>
  <Words>112</Words>
  <Characters>763</Characters>
  <CharactersWithSpaces>1012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2019-09-30T08:52:00Z</dcterms:created>
  <dc:creator>Geotermia</dc:creator>
  <dc:description/>
  <dc:language>pl-PL</dc:language>
  <cp:lastModifiedBy/>
  <cp:lastPrinted>2023-07-07T10:41:18Z</cp:lastPrinted>
  <dcterms:modified xsi:type="dcterms:W3CDTF">2025-07-19T09:38:46Z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